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C31" w:rsidRDefault="005C435C" w:rsidP="00360B2B">
      <w:pPr>
        <w:widowControl/>
        <w:spacing w:line="320" w:lineRule="exact"/>
        <w:outlineLvl w:val="1"/>
        <w:rPr>
          <w:rFonts w:ascii="Arial" w:eastAsia="宋体" w:hAnsi="Arial" w:cs="Arial"/>
          <w:b/>
          <w:sz w:val="20"/>
          <w:szCs w:val="20"/>
          <w:lang w:eastAsia="zh-CN"/>
        </w:rPr>
      </w:pPr>
      <w:r>
        <w:rPr>
          <w:rFonts w:hint="eastAsia"/>
          <w:noProof/>
          <w:lang w:eastAsia="zh-CN"/>
        </w:rPr>
        <w:drawing>
          <wp:anchor distT="0" distB="0" distL="114300" distR="114300" simplePos="0" relativeHeight="251670528" behindDoc="0" locked="0" layoutInCell="1" allowOverlap="1" wp14:anchorId="6B065525" wp14:editId="6CFD6C91">
            <wp:simplePos x="0" y="0"/>
            <wp:positionH relativeFrom="column">
              <wp:posOffset>2950210</wp:posOffset>
            </wp:positionH>
            <wp:positionV relativeFrom="paragraph">
              <wp:posOffset>9525</wp:posOffset>
            </wp:positionV>
            <wp:extent cx="1428750" cy="714375"/>
            <wp:effectExtent l="0" t="0" r="0" b="9525"/>
            <wp:wrapNone/>
            <wp:docPr id="3" name="图片 3" descr="YIWU ME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WU ME Expo"/>
                    <pic:cNvPicPr>
                      <a:picLocks noChangeAspect="1" noChangeArrowheads="1"/>
                    </pic:cNvPicPr>
                  </pic:nvPicPr>
                  <pic:blipFill>
                    <a:blip r:embed="rId5" cstate="print">
                      <a:extLst>
                        <a:ext uri="{28A0092B-C50C-407E-A947-70E740481C1C}">
                          <a14:useLocalDpi xmlns:a14="http://schemas.microsoft.com/office/drawing/2010/main" val="0"/>
                        </a:ext>
                      </a:extLst>
                    </a:blip>
                    <a:srcRect l="10034" t="17940" r="13377" b="20604"/>
                    <a:stretch>
                      <a:fillRect/>
                    </a:stretch>
                  </pic:blipFill>
                  <pic:spPr bwMode="auto">
                    <a:xfrm>
                      <a:off x="0" y="0"/>
                      <a:ext cx="1428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368">
        <w:rPr>
          <w:rFonts w:hint="eastAsia"/>
          <w:noProof/>
          <w:lang w:eastAsia="zh-CN"/>
        </w:rPr>
        <w:drawing>
          <wp:anchor distT="0" distB="0" distL="114300" distR="114300" simplePos="0" relativeHeight="251671552" behindDoc="0" locked="0" layoutInCell="1" allowOverlap="1" wp14:anchorId="513AE7BE" wp14:editId="5BD9419C">
            <wp:simplePos x="0" y="0"/>
            <wp:positionH relativeFrom="column">
              <wp:posOffset>4578985</wp:posOffset>
            </wp:positionH>
            <wp:positionV relativeFrom="paragraph">
              <wp:posOffset>0</wp:posOffset>
            </wp:positionV>
            <wp:extent cx="2009775" cy="723900"/>
            <wp:effectExtent l="0" t="0" r="9525" b="0"/>
            <wp:wrapNone/>
            <wp:docPr id="2" name="图片 2" descr="YiwuWood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wuWood20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31" w:rsidRDefault="006B7C31" w:rsidP="00360B2B">
      <w:pPr>
        <w:widowControl/>
        <w:spacing w:line="320" w:lineRule="exact"/>
        <w:outlineLvl w:val="1"/>
        <w:rPr>
          <w:rFonts w:ascii="Arial" w:eastAsia="宋体" w:hAnsi="Arial" w:cs="Arial"/>
          <w:b/>
          <w:sz w:val="20"/>
          <w:szCs w:val="20"/>
          <w:lang w:eastAsia="zh-CN"/>
        </w:rPr>
      </w:pPr>
    </w:p>
    <w:p w:rsidR="006B7C31" w:rsidRDefault="006B7C31" w:rsidP="00360B2B">
      <w:pPr>
        <w:widowControl/>
        <w:spacing w:line="320" w:lineRule="exact"/>
        <w:outlineLvl w:val="1"/>
        <w:rPr>
          <w:rFonts w:ascii="Arial" w:eastAsia="宋体" w:hAnsi="Arial" w:cs="Arial"/>
          <w:b/>
          <w:sz w:val="20"/>
          <w:szCs w:val="20"/>
          <w:lang w:eastAsia="zh-CN"/>
        </w:rPr>
      </w:pPr>
    </w:p>
    <w:p w:rsidR="006B7C31" w:rsidRDefault="006B7C31" w:rsidP="00360B2B">
      <w:pPr>
        <w:widowControl/>
        <w:spacing w:line="320" w:lineRule="exact"/>
        <w:outlineLvl w:val="1"/>
        <w:rPr>
          <w:rFonts w:ascii="Arial" w:eastAsia="宋体" w:hAnsi="Arial" w:cs="Arial"/>
          <w:b/>
          <w:sz w:val="20"/>
          <w:szCs w:val="20"/>
          <w:lang w:eastAsia="zh-CN"/>
        </w:rPr>
      </w:pPr>
    </w:p>
    <w:p w:rsidR="005C435C" w:rsidRDefault="005C435C" w:rsidP="00360B2B">
      <w:pPr>
        <w:widowControl/>
        <w:spacing w:line="320" w:lineRule="exact"/>
        <w:outlineLvl w:val="1"/>
        <w:rPr>
          <w:rFonts w:ascii="Arial" w:eastAsia="宋体" w:hAnsi="Arial" w:cs="Arial"/>
          <w:b/>
          <w:sz w:val="20"/>
          <w:szCs w:val="20"/>
          <w:lang w:eastAsia="zh-CN"/>
        </w:rPr>
      </w:pPr>
      <w:r w:rsidRPr="005C435C">
        <w:rPr>
          <w:rFonts w:ascii="Arial" w:eastAsia="宋体" w:hAnsi="Arial" w:cs="Arial"/>
          <w:b/>
          <w:noProof/>
          <w:sz w:val="20"/>
          <w:szCs w:val="20"/>
          <w:lang w:eastAsia="zh-CN"/>
        </w:rPr>
        <mc:AlternateContent>
          <mc:Choice Requires="wps">
            <w:drawing>
              <wp:anchor distT="0" distB="0" distL="114300" distR="114300" simplePos="0" relativeHeight="251692032" behindDoc="0" locked="0" layoutInCell="1" allowOverlap="1" wp14:anchorId="38B6D27E" wp14:editId="58B5F6ED">
                <wp:simplePos x="0" y="0"/>
                <wp:positionH relativeFrom="column">
                  <wp:posOffset>-164466</wp:posOffset>
                </wp:positionH>
                <wp:positionV relativeFrom="paragraph">
                  <wp:posOffset>101600</wp:posOffset>
                </wp:positionV>
                <wp:extent cx="7000875" cy="714375"/>
                <wp:effectExtent l="0" t="0" r="28575" b="285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714375"/>
                        </a:xfrm>
                        <a:prstGeom prst="rect">
                          <a:avLst/>
                        </a:prstGeom>
                        <a:solidFill>
                          <a:schemeClr val="accent6">
                            <a:lumMod val="50000"/>
                          </a:schemeClr>
                        </a:solidFill>
                        <a:ln w="9525">
                          <a:solidFill>
                            <a:srgbClr val="000000"/>
                          </a:solidFill>
                          <a:miter lim="800000"/>
                          <a:headEnd/>
                          <a:tailEnd/>
                        </a:ln>
                      </wps:spPr>
                      <wps:txbx>
                        <w:txbxContent>
                          <w:p w:rsidR="005C435C" w:rsidRPr="005C435C" w:rsidRDefault="005C435C" w:rsidP="005C435C">
                            <w:pPr>
                              <w:widowControl/>
                              <w:spacing w:line="320" w:lineRule="exact"/>
                              <w:outlineLvl w:val="1"/>
                              <w:rPr>
                                <w:rFonts w:ascii="Arial" w:eastAsia="宋体" w:hAnsi="Arial" w:cs="Arial"/>
                                <w:b/>
                                <w:color w:val="00FF00"/>
                                <w:sz w:val="21"/>
                                <w:szCs w:val="20"/>
                                <w:lang w:eastAsia="zh-CN"/>
                              </w:rPr>
                            </w:pPr>
                            <w:r w:rsidRPr="005C435C">
                              <w:rPr>
                                <w:rFonts w:ascii="Arial" w:eastAsia="宋体" w:hAnsi="Arial" w:cs="Arial" w:hint="eastAsia"/>
                                <w:b/>
                                <w:color w:val="00FF00"/>
                                <w:sz w:val="21"/>
                                <w:szCs w:val="20"/>
                                <w:lang w:eastAsia="zh-CN"/>
                              </w:rPr>
                              <w:t>「义</w:t>
                            </w:r>
                            <w:proofErr w:type="gramStart"/>
                            <w:r w:rsidRPr="005C435C">
                              <w:rPr>
                                <w:rFonts w:ascii="Arial" w:eastAsia="宋体" w:hAnsi="Arial" w:cs="Arial" w:hint="eastAsia"/>
                                <w:b/>
                                <w:color w:val="00FF00"/>
                                <w:sz w:val="21"/>
                                <w:szCs w:val="20"/>
                                <w:lang w:eastAsia="zh-CN"/>
                              </w:rPr>
                              <w:t>乌木工</w:t>
                            </w:r>
                            <w:proofErr w:type="gramEnd"/>
                            <w:r w:rsidRPr="005C435C">
                              <w:rPr>
                                <w:rFonts w:ascii="Arial" w:eastAsia="宋体" w:hAnsi="Arial" w:cs="Arial" w:hint="eastAsia"/>
                                <w:b/>
                                <w:color w:val="00FF00"/>
                                <w:sz w:val="21"/>
                                <w:szCs w:val="20"/>
                                <w:lang w:eastAsia="zh-CN"/>
                              </w:rPr>
                              <w:t>展」自招展以来市场反应热烈展商报名踊跃，至目前已落实众多业内领军企业，更获得青岛市木工机械协会、伦教木工机械商会以及安吉县竹木机械行业协会的鼎力支持，三大行业协会首次</w:t>
                            </w:r>
                            <w:proofErr w:type="gramStart"/>
                            <w:r w:rsidRPr="005C435C">
                              <w:rPr>
                                <w:rFonts w:ascii="Arial" w:eastAsia="宋体" w:hAnsi="Arial" w:cs="Arial" w:hint="eastAsia"/>
                                <w:b/>
                                <w:color w:val="00FF00"/>
                                <w:sz w:val="21"/>
                                <w:szCs w:val="20"/>
                                <w:lang w:eastAsia="zh-CN"/>
                              </w:rPr>
                              <w:t>携主力</w:t>
                            </w:r>
                            <w:proofErr w:type="gramEnd"/>
                            <w:r w:rsidRPr="005C435C">
                              <w:rPr>
                                <w:rFonts w:ascii="Arial" w:eastAsia="宋体" w:hAnsi="Arial" w:cs="Arial" w:hint="eastAsia"/>
                                <w:b/>
                                <w:color w:val="00FF00"/>
                                <w:sz w:val="21"/>
                                <w:szCs w:val="20"/>
                                <w:lang w:eastAsia="zh-CN"/>
                              </w:rPr>
                              <w:t>会员赴浙组团参展，为浙江省乃至华东市场全面推动木制品行业升级转型、实现自动化生产服务。</w:t>
                            </w:r>
                          </w:p>
                          <w:p w:rsidR="005C435C" w:rsidRPr="005C435C" w:rsidRDefault="005C43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2.95pt;margin-top:8pt;width:551.2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" fillcolor="#974706 [1609]">
                <v:textbox>
                  <w:txbxContent>
                    <w:p w:rsidR="005C435C" w:rsidRPr="005C435C" w:rsidRDefault="005C435C" w:rsidP="005C435C">
                      <w:pPr>
                        <w:widowControl/>
                        <w:spacing w:line="320" w:lineRule="exact"/>
                        <w:outlineLvl w:val="1"/>
                        <w:rPr>
                          <w:rFonts w:ascii="Arial" w:eastAsia="宋体" w:hAnsi="Arial" w:cs="Arial"/>
                          <w:b/>
                          <w:color w:val="00FF00"/>
                          <w:sz w:val="21"/>
                          <w:szCs w:val="20"/>
                          <w:lang w:eastAsia="zh-CN"/>
                        </w:rPr>
                      </w:pPr>
                      <w:r w:rsidRPr="005C435C">
                        <w:rPr>
                          <w:rFonts w:ascii="Arial" w:eastAsia="宋体" w:hAnsi="Arial" w:cs="Arial" w:hint="eastAsia"/>
                          <w:b/>
                          <w:color w:val="00FF00"/>
                          <w:sz w:val="21"/>
                          <w:szCs w:val="20"/>
                          <w:lang w:eastAsia="zh-CN"/>
                        </w:rPr>
                        <w:t>「义</w:t>
                      </w:r>
                      <w:proofErr w:type="gramStart"/>
                      <w:r w:rsidRPr="005C435C">
                        <w:rPr>
                          <w:rFonts w:ascii="Arial" w:eastAsia="宋体" w:hAnsi="Arial" w:cs="Arial" w:hint="eastAsia"/>
                          <w:b/>
                          <w:color w:val="00FF00"/>
                          <w:sz w:val="21"/>
                          <w:szCs w:val="20"/>
                          <w:lang w:eastAsia="zh-CN"/>
                        </w:rPr>
                        <w:t>乌木工</w:t>
                      </w:r>
                      <w:proofErr w:type="gramEnd"/>
                      <w:r w:rsidRPr="005C435C">
                        <w:rPr>
                          <w:rFonts w:ascii="Arial" w:eastAsia="宋体" w:hAnsi="Arial" w:cs="Arial" w:hint="eastAsia"/>
                          <w:b/>
                          <w:color w:val="00FF00"/>
                          <w:sz w:val="21"/>
                          <w:szCs w:val="20"/>
                          <w:lang w:eastAsia="zh-CN"/>
                        </w:rPr>
                        <w:t>展」自招展以来市场反应热烈展商报名踊跃，至目前已落实众多业内领军企业，更获得青岛市木工机械协会、伦教木工机械商会以及安吉县竹木机械行业协会的鼎力支持，三大行业协会首次</w:t>
                      </w:r>
                      <w:proofErr w:type="gramStart"/>
                      <w:r w:rsidRPr="005C435C">
                        <w:rPr>
                          <w:rFonts w:ascii="Arial" w:eastAsia="宋体" w:hAnsi="Arial" w:cs="Arial" w:hint="eastAsia"/>
                          <w:b/>
                          <w:color w:val="00FF00"/>
                          <w:sz w:val="21"/>
                          <w:szCs w:val="20"/>
                          <w:lang w:eastAsia="zh-CN"/>
                        </w:rPr>
                        <w:t>携主力</w:t>
                      </w:r>
                      <w:proofErr w:type="gramEnd"/>
                      <w:r w:rsidRPr="005C435C">
                        <w:rPr>
                          <w:rFonts w:ascii="Arial" w:eastAsia="宋体" w:hAnsi="Arial" w:cs="Arial" w:hint="eastAsia"/>
                          <w:b/>
                          <w:color w:val="00FF00"/>
                          <w:sz w:val="21"/>
                          <w:szCs w:val="20"/>
                          <w:lang w:eastAsia="zh-CN"/>
                        </w:rPr>
                        <w:t>会员赴浙组团参展，为浙江省乃至华东市场全面推动木制品行业升级转型、实现自动化生产服务。</w:t>
                      </w:r>
                    </w:p>
                    <w:p w:rsidR="005C435C" w:rsidRPr="005C435C" w:rsidRDefault="005C435C"/>
                  </w:txbxContent>
                </v:textbox>
              </v:shape>
            </w:pict>
          </mc:Fallback>
        </mc:AlternateContent>
      </w:r>
    </w:p>
    <w:p w:rsidR="000312F1" w:rsidRDefault="000312F1" w:rsidP="00360B2B">
      <w:pPr>
        <w:widowControl/>
        <w:spacing w:line="320" w:lineRule="exact"/>
        <w:outlineLvl w:val="1"/>
        <w:rPr>
          <w:rFonts w:ascii="Arial" w:eastAsia="宋体" w:hAnsi="Arial" w:cs="Arial" w:hint="eastAsia"/>
          <w:b/>
          <w:sz w:val="21"/>
          <w:szCs w:val="20"/>
          <w:lang w:eastAsia="zh-CN"/>
        </w:rPr>
      </w:pPr>
    </w:p>
    <w:p w:rsidR="005C435C" w:rsidRDefault="005C435C" w:rsidP="00360B2B">
      <w:pPr>
        <w:widowControl/>
        <w:spacing w:line="320" w:lineRule="exact"/>
        <w:outlineLvl w:val="1"/>
        <w:rPr>
          <w:rFonts w:ascii="Arial" w:eastAsia="宋体" w:hAnsi="Arial" w:cs="Arial" w:hint="eastAsia"/>
          <w:b/>
          <w:sz w:val="21"/>
          <w:szCs w:val="20"/>
          <w:lang w:eastAsia="zh-CN"/>
        </w:rPr>
      </w:pPr>
    </w:p>
    <w:p w:rsidR="005C435C" w:rsidRPr="00081368" w:rsidRDefault="005C435C" w:rsidP="00360B2B">
      <w:pPr>
        <w:widowControl/>
        <w:spacing w:line="320" w:lineRule="exact"/>
        <w:outlineLvl w:val="1"/>
        <w:rPr>
          <w:rFonts w:ascii="Arial" w:eastAsia="宋体" w:hAnsi="Arial" w:cs="Arial"/>
          <w:b/>
          <w:sz w:val="21"/>
          <w:szCs w:val="20"/>
          <w:lang w:eastAsia="zh-CN"/>
        </w:rPr>
      </w:pPr>
    </w:p>
    <w:p w:rsidR="001625E4" w:rsidRPr="00081368" w:rsidRDefault="005C435C" w:rsidP="00360B2B">
      <w:pPr>
        <w:widowControl/>
        <w:spacing w:line="320" w:lineRule="exact"/>
        <w:outlineLvl w:val="1"/>
        <w:rPr>
          <w:rFonts w:ascii="Arial" w:eastAsia="宋体" w:hAnsi="Arial" w:cs="Arial"/>
          <w:b/>
          <w:sz w:val="21"/>
          <w:szCs w:val="20"/>
          <w:lang w:eastAsia="zh-CN"/>
        </w:rPr>
      </w:pPr>
      <w:r w:rsidRPr="00081368">
        <w:rPr>
          <w:b/>
          <w:noProof/>
          <w:sz w:val="28"/>
          <w:lang w:eastAsia="zh-CN"/>
        </w:rPr>
        <mc:AlternateContent>
          <mc:Choice Requires="wps">
            <w:drawing>
              <wp:anchor distT="0" distB="0" distL="114300" distR="114300" simplePos="0" relativeHeight="251665408" behindDoc="0" locked="0" layoutInCell="1" allowOverlap="1" wp14:anchorId="57CEC30E" wp14:editId="321DCB93">
                <wp:simplePos x="0" y="0"/>
                <wp:positionH relativeFrom="column">
                  <wp:posOffset>988060</wp:posOffset>
                </wp:positionH>
                <wp:positionV relativeFrom="paragraph">
                  <wp:posOffset>107950</wp:posOffset>
                </wp:positionV>
                <wp:extent cx="5848350" cy="1057275"/>
                <wp:effectExtent l="0" t="0" r="0" b="0"/>
                <wp:wrapNone/>
                <wp:docPr id="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057275"/>
                        </a:xfrm>
                        <a:prstGeom prst="rect">
                          <a:avLst/>
                        </a:prstGeom>
                        <a:noFill/>
                        <a:ln w="9525">
                          <a:noFill/>
                          <a:miter lim="800000"/>
                          <a:headEnd/>
                          <a:tailEnd/>
                        </a:ln>
                      </wps:spPr>
                      <wps:txbx>
                        <w:txbxContent>
                          <w:p w:rsidR="00D51B55" w:rsidRPr="000F2D6E" w:rsidRDefault="00D51B55" w:rsidP="00D51B55">
                            <w:pPr>
                              <w:spacing w:line="300" w:lineRule="exact"/>
                              <w:rPr>
                                <w:rFonts w:ascii="华康黑体W5" w:eastAsia="华康黑体W5"/>
                                <w:color w:val="663300"/>
                                <w:sz w:val="28"/>
                              </w:rPr>
                            </w:pPr>
                            <w:r w:rsidRPr="000F2D6E">
                              <w:rPr>
                                <w:rFonts w:ascii="Arial" w:eastAsia="宋体" w:hAnsi="Arial" w:cs="Arial" w:hint="eastAsia"/>
                                <w:color w:val="663300"/>
                                <w:sz w:val="21"/>
                                <w:szCs w:val="20"/>
                                <w:lang w:eastAsia="zh-CN"/>
                              </w:rPr>
                              <w:t>青岛市木工机械产业为我国木工机械行业的一支主力军，有“中国木工机械名城”荣誉称号，是大陆木工机械制造厂家最密集、数量最多的生产基地之一。产品包括木工机床、人造板机械、木工刀具、木材处理设备四大类、五十多个系列、</w:t>
                            </w:r>
                            <w:r w:rsidRPr="000F2D6E">
                              <w:rPr>
                                <w:rFonts w:ascii="Arial" w:eastAsia="宋体" w:hAnsi="Arial" w:cs="Arial" w:hint="eastAsia"/>
                                <w:color w:val="663300"/>
                                <w:sz w:val="21"/>
                                <w:szCs w:val="20"/>
                                <w:lang w:eastAsia="zh-CN"/>
                              </w:rPr>
                              <w:t>1200</w:t>
                            </w:r>
                            <w:r w:rsidRPr="000F2D6E">
                              <w:rPr>
                                <w:rFonts w:ascii="Arial" w:eastAsia="宋体" w:hAnsi="Arial" w:cs="Arial" w:hint="eastAsia"/>
                                <w:color w:val="663300"/>
                                <w:sz w:val="21"/>
                                <w:szCs w:val="20"/>
                                <w:lang w:eastAsia="zh-CN"/>
                              </w:rPr>
                              <w:t>多种，累计申报各种专利近</w:t>
                            </w:r>
                            <w:r w:rsidRPr="000F2D6E">
                              <w:rPr>
                                <w:rFonts w:ascii="Arial" w:eastAsia="宋体" w:hAnsi="Arial" w:cs="Arial" w:hint="eastAsia"/>
                                <w:color w:val="663300"/>
                                <w:sz w:val="21"/>
                                <w:szCs w:val="20"/>
                                <w:lang w:eastAsia="zh-CN"/>
                              </w:rPr>
                              <w:t>700</w:t>
                            </w:r>
                            <w:r w:rsidRPr="000F2D6E">
                              <w:rPr>
                                <w:rFonts w:ascii="Arial" w:eastAsia="宋体" w:hAnsi="Arial" w:cs="Arial" w:hint="eastAsia"/>
                                <w:color w:val="663300"/>
                                <w:sz w:val="21"/>
                                <w:szCs w:val="20"/>
                                <w:lang w:eastAsia="zh-CN"/>
                              </w:rPr>
                              <w:t>项。本届展会参展企业代表包括青岛林泽、青岛永强、华顺昌、莱州精密、华承天、泰科尔、鸿</w:t>
                            </w:r>
                            <w:proofErr w:type="gramStart"/>
                            <w:r w:rsidRPr="000F2D6E">
                              <w:rPr>
                                <w:rFonts w:ascii="Arial" w:eastAsia="宋体" w:hAnsi="Arial" w:cs="Arial" w:hint="eastAsia"/>
                                <w:color w:val="663300"/>
                                <w:sz w:val="21"/>
                                <w:szCs w:val="20"/>
                                <w:lang w:eastAsia="zh-CN"/>
                              </w:rPr>
                              <w:t>祥</w:t>
                            </w:r>
                            <w:proofErr w:type="gramEnd"/>
                            <w:r w:rsidRPr="000F2D6E">
                              <w:rPr>
                                <w:rFonts w:ascii="Arial" w:eastAsia="宋体" w:hAnsi="Arial" w:cs="Arial" w:hint="eastAsia"/>
                                <w:color w:val="663300"/>
                                <w:sz w:val="21"/>
                                <w:szCs w:val="20"/>
                                <w:lang w:eastAsia="zh-CN"/>
                              </w:rPr>
                              <w:t>润、恒</w:t>
                            </w:r>
                            <w:proofErr w:type="gramStart"/>
                            <w:r w:rsidRPr="000F2D6E">
                              <w:rPr>
                                <w:rFonts w:ascii="Arial" w:eastAsia="宋体" w:hAnsi="Arial" w:cs="Arial" w:hint="eastAsia"/>
                                <w:color w:val="663300"/>
                                <w:sz w:val="21"/>
                                <w:szCs w:val="20"/>
                                <w:lang w:eastAsia="zh-CN"/>
                              </w:rPr>
                              <w:t>鑫</w:t>
                            </w:r>
                            <w:proofErr w:type="gramEnd"/>
                            <w:r w:rsidRPr="000F2D6E">
                              <w:rPr>
                                <w:rFonts w:ascii="Arial" w:eastAsia="宋体" w:hAnsi="Arial" w:cs="Arial" w:hint="eastAsia"/>
                                <w:color w:val="663300"/>
                                <w:sz w:val="21"/>
                                <w:szCs w:val="20"/>
                                <w:lang w:eastAsia="zh-CN"/>
                              </w:rPr>
                              <w:t>、创铭、西特等。</w:t>
                            </w:r>
                          </w:p>
                          <w:p w:rsidR="00D51B55" w:rsidRPr="00081368" w:rsidRDefault="00D51B55" w:rsidP="00D51B55">
                            <w:pPr>
                              <w:rPr>
                                <w:sz w:val="28"/>
                              </w:rPr>
                            </w:pPr>
                          </w:p>
                          <w:p w:rsidR="00D51B55" w:rsidRDefault="00D51B55" w:rsidP="00D51B55"/>
                          <w:p w:rsidR="00D51B55" w:rsidRDefault="00D51B55" w:rsidP="00D51B55"/>
                          <w:p w:rsidR="00D51B55" w:rsidRDefault="00D51B55" w:rsidP="00D51B55"/>
                          <w:p w:rsidR="00D51B55" w:rsidRDefault="00D51B55" w:rsidP="00D51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7.8pt;margin-top:8.5pt;width:460.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" filled="f" stroked="f">
                <v:textbox>
                  <w:txbxContent>
                    <w:p w:rsidR="00D51B55" w:rsidRPr="000F2D6E" w:rsidRDefault="00D51B55" w:rsidP="00D51B55">
                      <w:pPr>
                        <w:spacing w:line="300" w:lineRule="exact"/>
                        <w:rPr>
                          <w:rFonts w:ascii="华康黑体W5" w:eastAsia="华康黑体W5"/>
                          <w:color w:val="663300"/>
                          <w:sz w:val="28"/>
                        </w:rPr>
                      </w:pPr>
                      <w:r w:rsidRPr="000F2D6E">
                        <w:rPr>
                          <w:rFonts w:ascii="Arial" w:eastAsia="宋体" w:hAnsi="Arial" w:cs="Arial" w:hint="eastAsia"/>
                          <w:color w:val="663300"/>
                          <w:sz w:val="21"/>
                          <w:szCs w:val="20"/>
                          <w:lang w:eastAsia="zh-CN"/>
                        </w:rPr>
                        <w:t>青岛市木工机械产业为我国木工机械行业的一支主力军，有“中国木工机械名城”荣誉称号，是大陆木工机械制造厂家最密集、数量最多的生产基地之一。产品包括木工机床、人造板机械、木工刀具、木材处理设备四大类、五十多个系列、</w:t>
                      </w:r>
                      <w:r w:rsidRPr="000F2D6E">
                        <w:rPr>
                          <w:rFonts w:ascii="Arial" w:eastAsia="宋体" w:hAnsi="Arial" w:cs="Arial" w:hint="eastAsia"/>
                          <w:color w:val="663300"/>
                          <w:sz w:val="21"/>
                          <w:szCs w:val="20"/>
                          <w:lang w:eastAsia="zh-CN"/>
                        </w:rPr>
                        <w:t>1200</w:t>
                      </w:r>
                      <w:r w:rsidRPr="000F2D6E">
                        <w:rPr>
                          <w:rFonts w:ascii="Arial" w:eastAsia="宋体" w:hAnsi="Arial" w:cs="Arial" w:hint="eastAsia"/>
                          <w:color w:val="663300"/>
                          <w:sz w:val="21"/>
                          <w:szCs w:val="20"/>
                          <w:lang w:eastAsia="zh-CN"/>
                        </w:rPr>
                        <w:t>多种，累计申报各种专利近</w:t>
                      </w:r>
                      <w:r w:rsidRPr="000F2D6E">
                        <w:rPr>
                          <w:rFonts w:ascii="Arial" w:eastAsia="宋体" w:hAnsi="Arial" w:cs="Arial" w:hint="eastAsia"/>
                          <w:color w:val="663300"/>
                          <w:sz w:val="21"/>
                          <w:szCs w:val="20"/>
                          <w:lang w:eastAsia="zh-CN"/>
                        </w:rPr>
                        <w:t>700</w:t>
                      </w:r>
                      <w:r w:rsidRPr="000F2D6E">
                        <w:rPr>
                          <w:rFonts w:ascii="Arial" w:eastAsia="宋体" w:hAnsi="Arial" w:cs="Arial" w:hint="eastAsia"/>
                          <w:color w:val="663300"/>
                          <w:sz w:val="21"/>
                          <w:szCs w:val="20"/>
                          <w:lang w:eastAsia="zh-CN"/>
                        </w:rPr>
                        <w:t>项。本届展会参展企业代表包括青岛林泽、青岛永强、华顺昌、莱州精密、华承天、泰科尔、鸿</w:t>
                      </w:r>
                      <w:proofErr w:type="gramStart"/>
                      <w:r w:rsidRPr="000F2D6E">
                        <w:rPr>
                          <w:rFonts w:ascii="Arial" w:eastAsia="宋体" w:hAnsi="Arial" w:cs="Arial" w:hint="eastAsia"/>
                          <w:color w:val="663300"/>
                          <w:sz w:val="21"/>
                          <w:szCs w:val="20"/>
                          <w:lang w:eastAsia="zh-CN"/>
                        </w:rPr>
                        <w:t>祥</w:t>
                      </w:r>
                      <w:proofErr w:type="gramEnd"/>
                      <w:r w:rsidRPr="000F2D6E">
                        <w:rPr>
                          <w:rFonts w:ascii="Arial" w:eastAsia="宋体" w:hAnsi="Arial" w:cs="Arial" w:hint="eastAsia"/>
                          <w:color w:val="663300"/>
                          <w:sz w:val="21"/>
                          <w:szCs w:val="20"/>
                          <w:lang w:eastAsia="zh-CN"/>
                        </w:rPr>
                        <w:t>润、恒</w:t>
                      </w:r>
                      <w:proofErr w:type="gramStart"/>
                      <w:r w:rsidRPr="000F2D6E">
                        <w:rPr>
                          <w:rFonts w:ascii="Arial" w:eastAsia="宋体" w:hAnsi="Arial" w:cs="Arial" w:hint="eastAsia"/>
                          <w:color w:val="663300"/>
                          <w:sz w:val="21"/>
                          <w:szCs w:val="20"/>
                          <w:lang w:eastAsia="zh-CN"/>
                        </w:rPr>
                        <w:t>鑫</w:t>
                      </w:r>
                      <w:proofErr w:type="gramEnd"/>
                      <w:r w:rsidRPr="000F2D6E">
                        <w:rPr>
                          <w:rFonts w:ascii="Arial" w:eastAsia="宋体" w:hAnsi="Arial" w:cs="Arial" w:hint="eastAsia"/>
                          <w:color w:val="663300"/>
                          <w:sz w:val="21"/>
                          <w:szCs w:val="20"/>
                          <w:lang w:eastAsia="zh-CN"/>
                        </w:rPr>
                        <w:t>、创铭、西特等。</w:t>
                      </w:r>
                    </w:p>
                    <w:p w:rsidR="00D51B55" w:rsidRPr="00081368" w:rsidRDefault="00D51B55" w:rsidP="00D51B55">
                      <w:pPr>
                        <w:rPr>
                          <w:sz w:val="28"/>
                        </w:rPr>
                      </w:pPr>
                    </w:p>
                    <w:p w:rsidR="00D51B55" w:rsidRDefault="00D51B55" w:rsidP="00D51B55"/>
                    <w:p w:rsidR="00D51B55" w:rsidRDefault="00D51B55" w:rsidP="00D51B55"/>
                    <w:p w:rsidR="00D51B55" w:rsidRDefault="00D51B55" w:rsidP="00D51B55"/>
                    <w:p w:rsidR="00D51B55" w:rsidRDefault="00D51B55" w:rsidP="00D51B55"/>
                  </w:txbxContent>
                </v:textbox>
              </v:shape>
            </w:pict>
          </mc:Fallback>
        </mc:AlternateContent>
      </w:r>
      <w:r w:rsidR="001625E4" w:rsidRPr="00081368">
        <w:rPr>
          <w:rFonts w:ascii="Arial" w:eastAsia="宋体" w:hAnsi="Arial" w:cs="Arial" w:hint="eastAsia"/>
          <w:b/>
          <w:noProof/>
          <w:color w:val="000000" w:themeColor="text1"/>
          <w:lang w:eastAsia="zh-CN"/>
        </w:rPr>
        <w:drawing>
          <wp:anchor distT="0" distB="0" distL="114300" distR="114300" simplePos="0" relativeHeight="251659264" behindDoc="0" locked="0" layoutInCell="1" allowOverlap="1" wp14:anchorId="70EAE8A5" wp14:editId="7EEBE7C4">
            <wp:simplePos x="0" y="0"/>
            <wp:positionH relativeFrom="column">
              <wp:posOffset>-161925</wp:posOffset>
            </wp:positionH>
            <wp:positionV relativeFrom="paragraph">
              <wp:posOffset>107950</wp:posOffset>
            </wp:positionV>
            <wp:extent cx="1152525" cy="1152525"/>
            <wp:effectExtent l="0" t="0" r="9525" b="952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5E4" w:rsidRPr="00081368" w:rsidRDefault="001625E4" w:rsidP="00360B2B">
      <w:pPr>
        <w:widowControl/>
        <w:spacing w:line="320" w:lineRule="exact"/>
        <w:outlineLvl w:val="1"/>
        <w:rPr>
          <w:rFonts w:ascii="Arial" w:eastAsia="宋体" w:hAnsi="Arial" w:cs="Arial"/>
          <w:b/>
          <w:sz w:val="21"/>
          <w:szCs w:val="20"/>
          <w:lang w:eastAsia="zh-CN"/>
        </w:rPr>
      </w:pPr>
    </w:p>
    <w:p w:rsidR="001625E4" w:rsidRPr="00081368" w:rsidRDefault="001625E4" w:rsidP="00360B2B">
      <w:pPr>
        <w:widowControl/>
        <w:spacing w:line="320" w:lineRule="exact"/>
        <w:outlineLvl w:val="1"/>
        <w:rPr>
          <w:rFonts w:ascii="Arial" w:eastAsia="宋体" w:hAnsi="Arial" w:cs="Arial"/>
          <w:b/>
          <w:sz w:val="21"/>
          <w:szCs w:val="20"/>
          <w:lang w:eastAsia="zh-CN"/>
        </w:rPr>
      </w:pPr>
    </w:p>
    <w:p w:rsidR="001625E4" w:rsidRPr="00081368" w:rsidRDefault="001625E4" w:rsidP="00360B2B">
      <w:pPr>
        <w:widowControl/>
        <w:spacing w:line="320" w:lineRule="exact"/>
        <w:outlineLvl w:val="1"/>
        <w:rPr>
          <w:rFonts w:ascii="Arial" w:eastAsia="宋体" w:hAnsi="Arial" w:cs="Arial"/>
          <w:b/>
          <w:sz w:val="21"/>
          <w:szCs w:val="20"/>
          <w:lang w:eastAsia="zh-CN"/>
        </w:rPr>
      </w:pPr>
    </w:p>
    <w:p w:rsidR="001625E4" w:rsidRPr="00081368" w:rsidRDefault="001625E4" w:rsidP="00360B2B">
      <w:pPr>
        <w:widowControl/>
        <w:spacing w:line="320" w:lineRule="exact"/>
        <w:outlineLvl w:val="1"/>
        <w:rPr>
          <w:rFonts w:ascii="Arial" w:eastAsia="宋体" w:hAnsi="Arial" w:cs="Arial"/>
          <w:b/>
          <w:sz w:val="21"/>
          <w:szCs w:val="20"/>
          <w:lang w:eastAsia="zh-CN"/>
        </w:rPr>
      </w:pPr>
    </w:p>
    <w:p w:rsidR="000312F1" w:rsidRPr="00081368" w:rsidRDefault="005C435C" w:rsidP="00360B2B">
      <w:pPr>
        <w:widowControl/>
        <w:spacing w:line="320" w:lineRule="exact"/>
        <w:outlineLvl w:val="1"/>
        <w:rPr>
          <w:rFonts w:ascii="Arial" w:eastAsia="宋体" w:hAnsi="Arial" w:cs="Arial"/>
          <w:b/>
          <w:sz w:val="21"/>
          <w:szCs w:val="20"/>
          <w:lang w:eastAsia="zh-CN"/>
        </w:rPr>
      </w:pPr>
      <w:r>
        <w:rPr>
          <w:rFonts w:ascii="Arial" w:eastAsia="宋体" w:hAnsi="Arial" w:cs="Arial"/>
          <w:b/>
          <w:noProof/>
          <w:sz w:val="21"/>
          <w:szCs w:val="20"/>
          <w:lang w:eastAsia="zh-CN"/>
        </w:rPr>
        <mc:AlternateContent>
          <mc:Choice Requires="wps">
            <w:drawing>
              <wp:anchor distT="0" distB="0" distL="114300" distR="114300" simplePos="0" relativeHeight="251693056" behindDoc="0" locked="0" layoutInCell="1" allowOverlap="1">
                <wp:simplePos x="0" y="0"/>
                <wp:positionH relativeFrom="column">
                  <wp:posOffset>1035050</wp:posOffset>
                </wp:positionH>
                <wp:positionV relativeFrom="paragraph">
                  <wp:posOffset>149225</wp:posOffset>
                </wp:positionV>
                <wp:extent cx="5819775" cy="0"/>
                <wp:effectExtent l="0" t="0" r="9525" b="19050"/>
                <wp:wrapNone/>
                <wp:docPr id="16" name="直接连接符 16"/>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直接连接符 16"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81.5pt,11.75pt" to="539.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" strokecolor="#94b64e [3046]"/>
            </w:pict>
          </mc:Fallback>
        </mc:AlternateContent>
      </w:r>
    </w:p>
    <w:p w:rsidR="001625E4" w:rsidRPr="00081368" w:rsidRDefault="00D51B55" w:rsidP="00360B2B">
      <w:pPr>
        <w:widowControl/>
        <w:spacing w:line="320" w:lineRule="exact"/>
        <w:outlineLvl w:val="1"/>
        <w:rPr>
          <w:rFonts w:ascii="Arial" w:eastAsia="宋体" w:hAnsi="Arial" w:cs="Arial"/>
          <w:b/>
          <w:sz w:val="21"/>
          <w:szCs w:val="20"/>
          <w:lang w:eastAsia="zh-CN"/>
        </w:rPr>
      </w:pPr>
      <w:r w:rsidRPr="00081368">
        <w:rPr>
          <w:b/>
          <w:noProof/>
          <w:sz w:val="28"/>
          <w:lang w:eastAsia="zh-CN"/>
        </w:rPr>
        <mc:AlternateContent>
          <mc:Choice Requires="wps">
            <w:drawing>
              <wp:anchor distT="0" distB="0" distL="114300" distR="114300" simplePos="0" relativeHeight="251667456" behindDoc="0" locked="0" layoutInCell="1" allowOverlap="1" wp14:anchorId="310640C7" wp14:editId="57EFE889">
                <wp:simplePos x="0" y="0"/>
                <wp:positionH relativeFrom="column">
                  <wp:posOffset>988060</wp:posOffset>
                </wp:positionH>
                <wp:positionV relativeFrom="paragraph">
                  <wp:posOffset>40641</wp:posOffset>
                </wp:positionV>
                <wp:extent cx="5867400" cy="1085850"/>
                <wp:effectExtent l="0" t="0" r="0" b="0"/>
                <wp:wrapNone/>
                <wp:docPr id="3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85850"/>
                        </a:xfrm>
                        <a:prstGeom prst="rect">
                          <a:avLst/>
                        </a:prstGeom>
                        <a:noFill/>
                        <a:ln w="9525">
                          <a:noFill/>
                          <a:miter lim="800000"/>
                          <a:headEnd/>
                          <a:tailEnd/>
                        </a:ln>
                      </wps:spPr>
                      <wps:txbx>
                        <w:txbxContent>
                          <w:p w:rsidR="00D51B55" w:rsidRPr="000F2D6E" w:rsidRDefault="00D51B55" w:rsidP="00D51B55">
                            <w:pPr>
                              <w:spacing w:line="300" w:lineRule="exact"/>
                              <w:rPr>
                                <w:rFonts w:ascii="Arial" w:eastAsia="宋体" w:hAnsi="Arial" w:cs="Arial"/>
                                <w:color w:val="663300"/>
                                <w:sz w:val="21"/>
                                <w:szCs w:val="20"/>
                                <w:lang w:eastAsia="zh-CN"/>
                              </w:rPr>
                            </w:pPr>
                            <w:r w:rsidRPr="000F2D6E">
                              <w:rPr>
                                <w:rFonts w:ascii="Arial" w:eastAsia="宋体" w:hAnsi="Arial" w:cs="Arial" w:hint="eastAsia"/>
                                <w:color w:val="663300"/>
                                <w:sz w:val="21"/>
                                <w:szCs w:val="20"/>
                                <w:lang w:eastAsia="zh-CN"/>
                              </w:rPr>
                              <w:t>安吉县竹木机械行业协会是浙江省成立的第一个林木机械类行业协会，也是中国林木机械行业第一个以竹材加工机械企业为主体的地方性行业组织。全国九成竹木机械出自安吉，产品主要包括竹制品加工机械、木材加工机械、竹木机械刀具等八大类</w:t>
                            </w:r>
                            <w:r w:rsidRPr="000F2D6E">
                              <w:rPr>
                                <w:rFonts w:ascii="Arial" w:eastAsia="宋体" w:hAnsi="Arial" w:cs="Arial"/>
                                <w:color w:val="663300"/>
                                <w:sz w:val="21"/>
                                <w:szCs w:val="20"/>
                                <w:lang w:eastAsia="zh-CN"/>
                              </w:rPr>
                              <w:t>200</w:t>
                            </w:r>
                            <w:r w:rsidRPr="000F2D6E">
                              <w:rPr>
                                <w:rFonts w:ascii="Arial" w:eastAsia="宋体" w:hAnsi="Arial" w:cs="Arial" w:hint="eastAsia"/>
                                <w:color w:val="663300"/>
                                <w:sz w:val="21"/>
                                <w:szCs w:val="20"/>
                                <w:lang w:eastAsia="zh-CN"/>
                              </w:rPr>
                              <w:t>多个品种产品，可为竹制品生产加工提供系列成套设备，产品销售到国内</w:t>
                            </w:r>
                            <w:r w:rsidRPr="000F2D6E">
                              <w:rPr>
                                <w:rFonts w:ascii="Arial" w:eastAsia="宋体" w:hAnsi="Arial" w:cs="Arial"/>
                                <w:color w:val="663300"/>
                                <w:sz w:val="21"/>
                                <w:szCs w:val="20"/>
                                <w:lang w:eastAsia="zh-CN"/>
                              </w:rPr>
                              <w:t>10</w:t>
                            </w:r>
                            <w:r w:rsidRPr="000F2D6E">
                              <w:rPr>
                                <w:rFonts w:ascii="Arial" w:eastAsia="宋体" w:hAnsi="Arial" w:cs="Arial" w:hint="eastAsia"/>
                                <w:color w:val="663300"/>
                                <w:sz w:val="21"/>
                                <w:szCs w:val="20"/>
                                <w:lang w:eastAsia="zh-CN"/>
                              </w:rPr>
                              <w:t>个产竹省份，并出口到东南亚、南美、非洲等</w:t>
                            </w:r>
                            <w:r w:rsidRPr="000F2D6E">
                              <w:rPr>
                                <w:rFonts w:ascii="Arial" w:eastAsia="宋体" w:hAnsi="Arial" w:cs="Arial"/>
                                <w:color w:val="663300"/>
                                <w:sz w:val="21"/>
                                <w:szCs w:val="20"/>
                                <w:lang w:eastAsia="zh-CN"/>
                              </w:rPr>
                              <w:t>8</w:t>
                            </w:r>
                            <w:r w:rsidRPr="000F2D6E">
                              <w:rPr>
                                <w:rFonts w:ascii="Arial" w:eastAsia="宋体" w:hAnsi="Arial" w:cs="Arial" w:hint="eastAsia"/>
                                <w:color w:val="663300"/>
                                <w:sz w:val="21"/>
                                <w:szCs w:val="20"/>
                                <w:lang w:eastAsia="zh-CN"/>
                              </w:rPr>
                              <w:t>个国家和地区。本届展会参展企业代表包括安吉德迈、安吉吉泰、华奔机械、金通竹木机械、安吉威隆等。</w:t>
                            </w:r>
                          </w:p>
                          <w:p w:rsidR="00D51B55" w:rsidRPr="00B51594" w:rsidRDefault="00D51B55" w:rsidP="00D51B55">
                            <w:pPr>
                              <w:spacing w:line="300" w:lineRule="exact"/>
                              <w:rPr>
                                <w:rFonts w:ascii="华康黑体W5" w:eastAsia="华康黑体W5"/>
                              </w:rPr>
                            </w:pPr>
                          </w:p>
                          <w:p w:rsidR="00D51B55" w:rsidRDefault="00D51B55" w:rsidP="00D51B55"/>
                          <w:p w:rsidR="00D51B55" w:rsidRDefault="00D51B55" w:rsidP="00D51B55"/>
                          <w:p w:rsidR="00D51B55" w:rsidRDefault="00D51B55" w:rsidP="00D51B55"/>
                          <w:p w:rsidR="00D51B55" w:rsidRDefault="00D51B55" w:rsidP="00D51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7.8pt;margin-top:3.2pt;width:462pt;height: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" filled="f" stroked="f">
                <v:textbox>
                  <w:txbxContent>
                    <w:p w:rsidR="00D51B55" w:rsidRPr="000F2D6E" w:rsidRDefault="00D51B55" w:rsidP="00D51B55">
                      <w:pPr>
                        <w:spacing w:line="300" w:lineRule="exact"/>
                        <w:rPr>
                          <w:rFonts w:ascii="Arial" w:eastAsia="宋体" w:hAnsi="Arial" w:cs="Arial"/>
                          <w:color w:val="663300"/>
                          <w:sz w:val="21"/>
                          <w:szCs w:val="20"/>
                          <w:lang w:eastAsia="zh-CN"/>
                        </w:rPr>
                      </w:pPr>
                      <w:r w:rsidRPr="000F2D6E">
                        <w:rPr>
                          <w:rFonts w:ascii="Arial" w:eastAsia="宋体" w:hAnsi="Arial" w:cs="Arial" w:hint="eastAsia"/>
                          <w:color w:val="663300"/>
                          <w:sz w:val="21"/>
                          <w:szCs w:val="20"/>
                          <w:lang w:eastAsia="zh-CN"/>
                        </w:rPr>
                        <w:t>安吉县竹木机械行业协会是浙江省成立的第一个林木机械类行业协会，也是中国林木机械行业第一个以竹材加工机械企业为主体的地方性行业组织。全国九成竹木机械出自安吉，产品主要包括竹制品加工机械、木材加工机械、竹木机械刀具等八大类</w:t>
                      </w:r>
                      <w:r w:rsidRPr="000F2D6E">
                        <w:rPr>
                          <w:rFonts w:ascii="Arial" w:eastAsia="宋体" w:hAnsi="Arial" w:cs="Arial"/>
                          <w:color w:val="663300"/>
                          <w:sz w:val="21"/>
                          <w:szCs w:val="20"/>
                          <w:lang w:eastAsia="zh-CN"/>
                        </w:rPr>
                        <w:t>200</w:t>
                      </w:r>
                      <w:r w:rsidRPr="000F2D6E">
                        <w:rPr>
                          <w:rFonts w:ascii="Arial" w:eastAsia="宋体" w:hAnsi="Arial" w:cs="Arial" w:hint="eastAsia"/>
                          <w:color w:val="663300"/>
                          <w:sz w:val="21"/>
                          <w:szCs w:val="20"/>
                          <w:lang w:eastAsia="zh-CN"/>
                        </w:rPr>
                        <w:t>多个品种产品，可为竹制品生产加工提供系列成套设备，产品销售到国内</w:t>
                      </w:r>
                      <w:r w:rsidRPr="000F2D6E">
                        <w:rPr>
                          <w:rFonts w:ascii="Arial" w:eastAsia="宋体" w:hAnsi="Arial" w:cs="Arial"/>
                          <w:color w:val="663300"/>
                          <w:sz w:val="21"/>
                          <w:szCs w:val="20"/>
                          <w:lang w:eastAsia="zh-CN"/>
                        </w:rPr>
                        <w:t>10</w:t>
                      </w:r>
                      <w:r w:rsidRPr="000F2D6E">
                        <w:rPr>
                          <w:rFonts w:ascii="Arial" w:eastAsia="宋体" w:hAnsi="Arial" w:cs="Arial" w:hint="eastAsia"/>
                          <w:color w:val="663300"/>
                          <w:sz w:val="21"/>
                          <w:szCs w:val="20"/>
                          <w:lang w:eastAsia="zh-CN"/>
                        </w:rPr>
                        <w:t>个产竹省份，并出口到东南亚、南美、非洲等</w:t>
                      </w:r>
                      <w:r w:rsidRPr="000F2D6E">
                        <w:rPr>
                          <w:rFonts w:ascii="Arial" w:eastAsia="宋体" w:hAnsi="Arial" w:cs="Arial"/>
                          <w:color w:val="663300"/>
                          <w:sz w:val="21"/>
                          <w:szCs w:val="20"/>
                          <w:lang w:eastAsia="zh-CN"/>
                        </w:rPr>
                        <w:t>8</w:t>
                      </w:r>
                      <w:r w:rsidRPr="000F2D6E">
                        <w:rPr>
                          <w:rFonts w:ascii="Arial" w:eastAsia="宋体" w:hAnsi="Arial" w:cs="Arial" w:hint="eastAsia"/>
                          <w:color w:val="663300"/>
                          <w:sz w:val="21"/>
                          <w:szCs w:val="20"/>
                          <w:lang w:eastAsia="zh-CN"/>
                        </w:rPr>
                        <w:t>个国家和地区。本届展会参展企业代表包括安吉德迈、安吉吉泰、华奔机械、金通竹木机械、安吉威隆等。</w:t>
                      </w:r>
                    </w:p>
                    <w:p w:rsidR="00D51B55" w:rsidRPr="00B51594" w:rsidRDefault="00D51B55" w:rsidP="00D51B55">
                      <w:pPr>
                        <w:spacing w:line="300" w:lineRule="exact"/>
                        <w:rPr>
                          <w:rFonts w:ascii="华康黑体W5" w:eastAsia="华康黑体W5"/>
                        </w:rPr>
                      </w:pPr>
                    </w:p>
                    <w:p w:rsidR="00D51B55" w:rsidRDefault="00D51B55" w:rsidP="00D51B55"/>
                    <w:p w:rsidR="00D51B55" w:rsidRDefault="00D51B55" w:rsidP="00D51B55"/>
                    <w:p w:rsidR="00D51B55" w:rsidRDefault="00D51B55" w:rsidP="00D51B55"/>
                    <w:p w:rsidR="00D51B55" w:rsidRDefault="00D51B55" w:rsidP="00D51B55"/>
                  </w:txbxContent>
                </v:textbox>
              </v:shape>
            </w:pict>
          </mc:Fallback>
        </mc:AlternateContent>
      </w:r>
      <w:r w:rsidRPr="00081368">
        <w:rPr>
          <w:rFonts w:eastAsia="宋体"/>
          <w:noProof/>
          <w:sz w:val="28"/>
          <w:lang w:eastAsia="zh-CN"/>
        </w:rPr>
        <w:drawing>
          <wp:anchor distT="0" distB="0" distL="114300" distR="114300" simplePos="0" relativeHeight="251661312" behindDoc="0" locked="0" layoutInCell="1" allowOverlap="1" wp14:anchorId="29B8AC3C" wp14:editId="2CB432D2">
            <wp:simplePos x="0" y="0"/>
            <wp:positionH relativeFrom="column">
              <wp:posOffset>-114300</wp:posOffset>
            </wp:positionH>
            <wp:positionV relativeFrom="paragraph">
              <wp:posOffset>143510</wp:posOffset>
            </wp:positionV>
            <wp:extent cx="975995" cy="952500"/>
            <wp:effectExtent l="0" t="0" r="0" b="0"/>
            <wp:wrapNone/>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995" cy="952500"/>
                    </a:xfrm>
                    <a:prstGeom prst="rect">
                      <a:avLst/>
                    </a:prstGeom>
                  </pic:spPr>
                </pic:pic>
              </a:graphicData>
            </a:graphic>
            <wp14:sizeRelH relativeFrom="page">
              <wp14:pctWidth>0</wp14:pctWidth>
            </wp14:sizeRelH>
            <wp14:sizeRelV relativeFrom="page">
              <wp14:pctHeight>0</wp14:pctHeight>
            </wp14:sizeRelV>
          </wp:anchor>
        </w:drawing>
      </w:r>
    </w:p>
    <w:p w:rsidR="00D51B55" w:rsidRPr="00081368" w:rsidRDefault="00D51B55" w:rsidP="00360B2B">
      <w:pPr>
        <w:widowControl/>
        <w:spacing w:line="320" w:lineRule="exact"/>
        <w:outlineLvl w:val="1"/>
        <w:rPr>
          <w:rFonts w:ascii="Arial" w:eastAsia="宋体" w:hAnsi="Arial" w:cs="Arial"/>
          <w:b/>
          <w:sz w:val="21"/>
          <w:szCs w:val="20"/>
          <w:lang w:eastAsia="zh-CN"/>
        </w:rPr>
      </w:pPr>
    </w:p>
    <w:p w:rsidR="00D51B55" w:rsidRPr="00081368" w:rsidRDefault="00D51B55" w:rsidP="00360B2B">
      <w:pPr>
        <w:widowControl/>
        <w:spacing w:line="320" w:lineRule="exact"/>
        <w:outlineLvl w:val="1"/>
        <w:rPr>
          <w:rFonts w:ascii="Arial" w:eastAsia="宋体" w:hAnsi="Arial" w:cs="Arial"/>
          <w:b/>
          <w:sz w:val="21"/>
          <w:szCs w:val="20"/>
          <w:lang w:eastAsia="zh-CN"/>
        </w:rPr>
      </w:pPr>
    </w:p>
    <w:p w:rsidR="00D51B55" w:rsidRPr="00081368" w:rsidRDefault="00D51B55" w:rsidP="00360B2B">
      <w:pPr>
        <w:widowControl/>
        <w:spacing w:line="320" w:lineRule="exact"/>
        <w:outlineLvl w:val="1"/>
        <w:rPr>
          <w:rFonts w:ascii="Arial" w:eastAsia="宋体" w:hAnsi="Arial" w:cs="Arial"/>
          <w:b/>
          <w:sz w:val="21"/>
          <w:szCs w:val="20"/>
          <w:lang w:eastAsia="zh-CN"/>
        </w:rPr>
      </w:pPr>
    </w:p>
    <w:p w:rsidR="00D51B55" w:rsidRPr="00081368" w:rsidRDefault="00D51B55" w:rsidP="00360B2B">
      <w:pPr>
        <w:widowControl/>
        <w:spacing w:line="320" w:lineRule="exact"/>
        <w:outlineLvl w:val="1"/>
        <w:rPr>
          <w:rFonts w:ascii="Arial" w:eastAsia="宋体" w:hAnsi="Arial" w:cs="Arial"/>
          <w:b/>
          <w:sz w:val="21"/>
          <w:szCs w:val="20"/>
          <w:lang w:eastAsia="zh-CN"/>
        </w:rPr>
      </w:pPr>
    </w:p>
    <w:p w:rsidR="00D51B55" w:rsidRPr="00081368" w:rsidRDefault="005C435C" w:rsidP="00360B2B">
      <w:pPr>
        <w:widowControl/>
        <w:spacing w:line="320" w:lineRule="exact"/>
        <w:outlineLvl w:val="1"/>
        <w:rPr>
          <w:rFonts w:ascii="Arial" w:eastAsia="宋体" w:hAnsi="Arial" w:cs="Arial"/>
          <w:b/>
          <w:sz w:val="21"/>
          <w:szCs w:val="20"/>
          <w:lang w:eastAsia="zh-CN"/>
        </w:rPr>
      </w:pPr>
      <w:r>
        <w:rPr>
          <w:rFonts w:ascii="Arial" w:eastAsia="宋体" w:hAnsi="Arial" w:cs="Arial"/>
          <w:b/>
          <w:noProof/>
          <w:sz w:val="21"/>
          <w:szCs w:val="20"/>
          <w:lang w:eastAsia="zh-CN"/>
        </w:rPr>
        <mc:AlternateContent>
          <mc:Choice Requires="wps">
            <w:drawing>
              <wp:anchor distT="0" distB="0" distL="114300" distR="114300" simplePos="0" relativeHeight="251695104" behindDoc="0" locked="0" layoutInCell="1" allowOverlap="1" wp14:anchorId="4F6137DB" wp14:editId="5FA8BA2D">
                <wp:simplePos x="0" y="0"/>
                <wp:positionH relativeFrom="column">
                  <wp:posOffset>1016000</wp:posOffset>
                </wp:positionH>
                <wp:positionV relativeFrom="paragraph">
                  <wp:posOffset>177800</wp:posOffset>
                </wp:positionV>
                <wp:extent cx="5819775" cy="0"/>
                <wp:effectExtent l="0" t="0" r="9525" b="19050"/>
                <wp:wrapNone/>
                <wp:docPr id="17" name="直接连接符 17"/>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直接连接符 17"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80pt,14pt" to="538.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" strokecolor="#94b64e [3046]"/>
            </w:pict>
          </mc:Fallback>
        </mc:AlternateContent>
      </w:r>
    </w:p>
    <w:p w:rsidR="00D51B55" w:rsidRPr="00081368" w:rsidRDefault="00D51B55" w:rsidP="00360B2B">
      <w:pPr>
        <w:widowControl/>
        <w:spacing w:line="320" w:lineRule="exact"/>
        <w:outlineLvl w:val="1"/>
        <w:rPr>
          <w:rFonts w:ascii="Arial" w:eastAsia="宋体" w:hAnsi="Arial" w:cs="Arial"/>
          <w:b/>
          <w:sz w:val="21"/>
          <w:szCs w:val="20"/>
          <w:lang w:eastAsia="zh-CN"/>
        </w:rPr>
      </w:pPr>
      <w:r w:rsidRPr="00081368">
        <w:rPr>
          <w:b/>
          <w:noProof/>
          <w:sz w:val="28"/>
          <w:lang w:eastAsia="zh-CN"/>
        </w:rPr>
        <mc:AlternateContent>
          <mc:Choice Requires="wps">
            <w:drawing>
              <wp:anchor distT="0" distB="0" distL="114300" distR="114300" simplePos="0" relativeHeight="251669504" behindDoc="0" locked="0" layoutInCell="1" allowOverlap="1" wp14:anchorId="6C308EA1" wp14:editId="1DDCB532">
                <wp:simplePos x="0" y="0"/>
                <wp:positionH relativeFrom="column">
                  <wp:posOffset>1369060</wp:posOffset>
                </wp:positionH>
                <wp:positionV relativeFrom="paragraph">
                  <wp:posOffset>57150</wp:posOffset>
                </wp:positionV>
                <wp:extent cx="5324475" cy="885825"/>
                <wp:effectExtent l="0" t="0" r="0" b="0"/>
                <wp:wrapNone/>
                <wp:docPr id="3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885825"/>
                        </a:xfrm>
                        <a:prstGeom prst="rect">
                          <a:avLst/>
                        </a:prstGeom>
                        <a:noFill/>
                        <a:ln w="9525">
                          <a:noFill/>
                          <a:miter lim="800000"/>
                          <a:headEnd/>
                          <a:tailEnd/>
                        </a:ln>
                      </wps:spPr>
                      <wps:txbx>
                        <w:txbxContent>
                          <w:p w:rsidR="00D51B55" w:rsidRPr="00081368" w:rsidRDefault="00D51B55" w:rsidP="00D51B55">
                            <w:pPr>
                              <w:spacing w:line="300" w:lineRule="exact"/>
                              <w:rPr>
                                <w:rFonts w:ascii="Arial" w:eastAsia="宋体" w:hAnsi="Arial" w:cs="Arial"/>
                                <w:sz w:val="21"/>
                                <w:szCs w:val="20"/>
                                <w:lang w:eastAsia="zh-CN"/>
                              </w:rPr>
                            </w:pPr>
                            <w:r w:rsidRPr="000F2D6E">
                              <w:rPr>
                                <w:rFonts w:ascii="Arial" w:eastAsia="宋体" w:hAnsi="Arial" w:cs="Arial" w:hint="eastAsia"/>
                                <w:color w:val="663300"/>
                                <w:sz w:val="21"/>
                                <w:szCs w:val="20"/>
                                <w:lang w:eastAsia="zh-CN"/>
                              </w:rPr>
                              <w:t>顺德伦教木工机械行业为“中国木工机械重镇”，形成了中国最大的四面刨、排钻、梳齿接木机、裁板锯、热冷压机、拼板机等木工机械产业基地，涌现出“马氏”、“富豪”、“威德力”、“同安”、“科豪”、“永强”等一大批国内外驰名的木工机械品牌。本届展会亦获得何培</w:t>
                            </w:r>
                            <w:proofErr w:type="gramStart"/>
                            <w:r w:rsidRPr="000F2D6E">
                              <w:rPr>
                                <w:rFonts w:ascii="Arial" w:eastAsia="宋体" w:hAnsi="Arial" w:cs="Arial" w:hint="eastAsia"/>
                                <w:color w:val="663300"/>
                                <w:sz w:val="21"/>
                                <w:szCs w:val="20"/>
                                <w:lang w:eastAsia="zh-CN"/>
                              </w:rPr>
                              <w:t>鎏</w:t>
                            </w:r>
                            <w:proofErr w:type="gramEnd"/>
                            <w:r w:rsidRPr="000F2D6E">
                              <w:rPr>
                                <w:rFonts w:ascii="Arial" w:eastAsia="宋体" w:hAnsi="Arial" w:cs="Arial" w:hint="eastAsia"/>
                                <w:color w:val="663300"/>
                                <w:sz w:val="21"/>
                                <w:szCs w:val="20"/>
                                <w:lang w:eastAsia="zh-CN"/>
                              </w:rPr>
                              <w:t>会长及其会员单位的大力支持。</w:t>
                            </w:r>
                          </w:p>
                          <w:p w:rsidR="00D51B55" w:rsidRDefault="00D51B55" w:rsidP="00D51B55"/>
                          <w:p w:rsidR="00D51B55" w:rsidRDefault="00D51B55" w:rsidP="00D51B55"/>
                          <w:p w:rsidR="00D51B55" w:rsidRDefault="00D51B55" w:rsidP="00D51B55"/>
                          <w:p w:rsidR="00D51B55" w:rsidRDefault="00D51B55" w:rsidP="00D51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7.8pt;margin-top:4.5pt;width:419.2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" filled="f" stroked="f">
                <v:textbox>
                  <w:txbxContent>
                    <w:p w:rsidR="00D51B55" w:rsidRPr="00081368" w:rsidRDefault="00D51B55" w:rsidP="00D51B55">
                      <w:pPr>
                        <w:spacing w:line="300" w:lineRule="exact"/>
                        <w:rPr>
                          <w:rFonts w:ascii="Arial" w:eastAsia="宋体" w:hAnsi="Arial" w:cs="Arial"/>
                          <w:sz w:val="21"/>
                          <w:szCs w:val="20"/>
                          <w:lang w:eastAsia="zh-CN"/>
                        </w:rPr>
                      </w:pPr>
                      <w:r w:rsidRPr="000F2D6E">
                        <w:rPr>
                          <w:rFonts w:ascii="Arial" w:eastAsia="宋体" w:hAnsi="Arial" w:cs="Arial" w:hint="eastAsia"/>
                          <w:color w:val="663300"/>
                          <w:sz w:val="21"/>
                          <w:szCs w:val="20"/>
                          <w:lang w:eastAsia="zh-CN"/>
                        </w:rPr>
                        <w:t>顺德伦教木工机械行业为“中国木工机械重镇”，形成了中国最大的四面刨、排钻、梳齿接木机、裁板锯、热冷压机、拼板机等木工机械产业基地，涌现出“马氏”、“富豪”、“威德力”、“同安”、“科豪”、“永强”等一大批国内外驰名的木工机械品牌。本届展会亦获得何培</w:t>
                      </w:r>
                      <w:proofErr w:type="gramStart"/>
                      <w:r w:rsidRPr="000F2D6E">
                        <w:rPr>
                          <w:rFonts w:ascii="Arial" w:eastAsia="宋体" w:hAnsi="Arial" w:cs="Arial" w:hint="eastAsia"/>
                          <w:color w:val="663300"/>
                          <w:sz w:val="21"/>
                          <w:szCs w:val="20"/>
                          <w:lang w:eastAsia="zh-CN"/>
                        </w:rPr>
                        <w:t>鎏</w:t>
                      </w:r>
                      <w:proofErr w:type="gramEnd"/>
                      <w:r w:rsidRPr="000F2D6E">
                        <w:rPr>
                          <w:rFonts w:ascii="Arial" w:eastAsia="宋体" w:hAnsi="Arial" w:cs="Arial" w:hint="eastAsia"/>
                          <w:color w:val="663300"/>
                          <w:sz w:val="21"/>
                          <w:szCs w:val="20"/>
                          <w:lang w:eastAsia="zh-CN"/>
                        </w:rPr>
                        <w:t>会长及其会员单位的大力支持。</w:t>
                      </w:r>
                    </w:p>
                    <w:p w:rsidR="00D51B55" w:rsidRDefault="00D51B55" w:rsidP="00D51B55"/>
                    <w:p w:rsidR="00D51B55" w:rsidRDefault="00D51B55" w:rsidP="00D51B55"/>
                    <w:p w:rsidR="00D51B55" w:rsidRDefault="00D51B55" w:rsidP="00D51B55"/>
                    <w:p w:rsidR="00D51B55" w:rsidRDefault="00D51B55" w:rsidP="00D51B55"/>
                  </w:txbxContent>
                </v:textbox>
              </v:shape>
            </w:pict>
          </mc:Fallback>
        </mc:AlternateContent>
      </w:r>
      <w:r w:rsidRPr="00081368">
        <w:rPr>
          <w:rFonts w:eastAsia="宋体"/>
          <w:noProof/>
          <w:sz w:val="28"/>
          <w:lang w:eastAsia="zh-CN"/>
        </w:rPr>
        <w:drawing>
          <wp:anchor distT="0" distB="0" distL="114300" distR="114300" simplePos="0" relativeHeight="251663360" behindDoc="0" locked="0" layoutInCell="1" allowOverlap="1" wp14:anchorId="371FF8A3" wp14:editId="609244E7">
            <wp:simplePos x="0" y="0"/>
            <wp:positionH relativeFrom="column">
              <wp:posOffset>-228600</wp:posOffset>
            </wp:positionH>
            <wp:positionV relativeFrom="paragraph">
              <wp:posOffset>139700</wp:posOffset>
            </wp:positionV>
            <wp:extent cx="1600200" cy="704850"/>
            <wp:effectExtent l="0" t="0" r="0" b="0"/>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1600200" cy="704850"/>
                    </a:xfrm>
                    <a:prstGeom prst="rect">
                      <a:avLst/>
                    </a:prstGeom>
                  </pic:spPr>
                </pic:pic>
              </a:graphicData>
            </a:graphic>
            <wp14:sizeRelH relativeFrom="page">
              <wp14:pctWidth>0</wp14:pctWidth>
            </wp14:sizeRelH>
            <wp14:sizeRelV relativeFrom="page">
              <wp14:pctHeight>0</wp14:pctHeight>
            </wp14:sizeRelV>
          </wp:anchor>
        </w:drawing>
      </w:r>
    </w:p>
    <w:p w:rsidR="00D51B55" w:rsidRPr="00081368" w:rsidRDefault="00D51B55" w:rsidP="00360B2B">
      <w:pPr>
        <w:widowControl/>
        <w:spacing w:line="320" w:lineRule="exact"/>
        <w:outlineLvl w:val="1"/>
        <w:rPr>
          <w:rFonts w:ascii="Arial" w:eastAsia="宋体" w:hAnsi="Arial" w:cs="Arial"/>
          <w:b/>
          <w:sz w:val="21"/>
          <w:szCs w:val="20"/>
          <w:lang w:eastAsia="zh-CN"/>
        </w:rPr>
      </w:pPr>
    </w:p>
    <w:p w:rsidR="00D51B55" w:rsidRPr="00081368" w:rsidRDefault="00D51B55" w:rsidP="00360B2B">
      <w:pPr>
        <w:widowControl/>
        <w:spacing w:line="320" w:lineRule="exact"/>
        <w:outlineLvl w:val="1"/>
        <w:rPr>
          <w:rFonts w:ascii="Arial" w:eastAsia="宋体" w:hAnsi="Arial" w:cs="Arial"/>
          <w:b/>
          <w:sz w:val="21"/>
          <w:szCs w:val="20"/>
          <w:lang w:eastAsia="zh-CN"/>
        </w:rPr>
      </w:pPr>
    </w:p>
    <w:p w:rsidR="00D51B55" w:rsidRDefault="00D51B55" w:rsidP="00360B2B">
      <w:pPr>
        <w:widowControl/>
        <w:spacing w:line="320" w:lineRule="exact"/>
        <w:outlineLvl w:val="1"/>
        <w:rPr>
          <w:rFonts w:ascii="Arial" w:eastAsia="宋体" w:hAnsi="Arial" w:cs="Arial"/>
          <w:b/>
          <w:sz w:val="20"/>
          <w:szCs w:val="20"/>
          <w:lang w:eastAsia="zh-CN"/>
        </w:rPr>
      </w:pPr>
    </w:p>
    <w:p w:rsidR="00D51B55" w:rsidRDefault="005C435C" w:rsidP="00360B2B">
      <w:pPr>
        <w:widowControl/>
        <w:spacing w:line="320" w:lineRule="exact"/>
        <w:outlineLvl w:val="1"/>
        <w:rPr>
          <w:rFonts w:ascii="Arial" w:eastAsia="宋体" w:hAnsi="Arial" w:cs="Arial"/>
          <w:b/>
          <w:sz w:val="20"/>
          <w:szCs w:val="20"/>
          <w:lang w:eastAsia="zh-CN"/>
        </w:rPr>
      </w:pPr>
      <w:r>
        <w:rPr>
          <w:rFonts w:ascii="Arial" w:eastAsia="宋体" w:hAnsi="Arial" w:cs="Arial"/>
          <w:b/>
          <w:noProof/>
          <w:sz w:val="21"/>
          <w:szCs w:val="20"/>
          <w:lang w:eastAsia="zh-CN"/>
        </w:rPr>
        <mc:AlternateContent>
          <mc:Choice Requires="wps">
            <w:drawing>
              <wp:anchor distT="0" distB="0" distL="114300" distR="114300" simplePos="0" relativeHeight="251697152" behindDoc="0" locked="0" layoutInCell="1" allowOverlap="1" wp14:anchorId="12191410" wp14:editId="672377A9">
                <wp:simplePos x="0" y="0"/>
                <wp:positionH relativeFrom="column">
                  <wp:posOffset>988060</wp:posOffset>
                </wp:positionH>
                <wp:positionV relativeFrom="paragraph">
                  <wp:posOffset>133350</wp:posOffset>
                </wp:positionV>
                <wp:extent cx="5867400" cy="0"/>
                <wp:effectExtent l="0" t="0" r="19050" b="19050"/>
                <wp:wrapNone/>
                <wp:docPr id="20" name="直接连接符 20"/>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直接连接符 20"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8pt,10.5pt" to="53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" strokecolor="#94b64e [3046]"/>
            </w:pict>
          </mc:Fallback>
        </mc:AlternateContent>
      </w:r>
    </w:p>
    <w:p w:rsidR="002F4234" w:rsidRDefault="00597223"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89984" behindDoc="0" locked="0" layoutInCell="1" allowOverlap="1" wp14:anchorId="2AA75121" wp14:editId="6FE03B26">
            <wp:simplePos x="0" y="0"/>
            <wp:positionH relativeFrom="column">
              <wp:posOffset>2683510</wp:posOffset>
            </wp:positionH>
            <wp:positionV relativeFrom="paragraph">
              <wp:posOffset>139065</wp:posOffset>
            </wp:positionV>
            <wp:extent cx="1800225" cy="600075"/>
            <wp:effectExtent l="0" t="0" r="9525" b="952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跃通.jpg"/>
                    <pic:cNvPicPr/>
                  </pic:nvPicPr>
                  <pic:blipFill>
                    <a:blip r:embed="rId10">
                      <a:extLst>
                        <a:ext uri="{28A0092B-C50C-407E-A947-70E740481C1C}">
                          <a14:useLocalDpi xmlns:a14="http://schemas.microsoft.com/office/drawing/2010/main" val="0"/>
                        </a:ext>
                      </a:extLst>
                    </a:blip>
                    <a:stretch>
                      <a:fillRect/>
                    </a:stretch>
                  </pic:blipFill>
                  <pic:spPr>
                    <a:xfrm>
                      <a:off x="0" y="0"/>
                      <a:ext cx="1800225" cy="600075"/>
                    </a:xfrm>
                    <a:prstGeom prst="rect">
                      <a:avLst/>
                    </a:prstGeom>
                  </pic:spPr>
                </pic:pic>
              </a:graphicData>
            </a:graphic>
            <wp14:sizeRelH relativeFrom="page">
              <wp14:pctWidth>0</wp14:pctWidth>
            </wp14:sizeRelH>
            <wp14:sizeRelV relativeFrom="page">
              <wp14:pctHeight>0</wp14:pctHeight>
            </wp14:sizeRelV>
          </wp:anchor>
        </w:drawing>
      </w:r>
      <w:r w:rsidR="00353D6C">
        <w:rPr>
          <w:rFonts w:ascii="Arial" w:eastAsia="宋体" w:hAnsi="Arial" w:cs="Arial" w:hint="eastAsia"/>
          <w:b/>
          <w:noProof/>
          <w:sz w:val="20"/>
          <w:szCs w:val="20"/>
          <w:lang w:eastAsia="zh-CN"/>
        </w:rPr>
        <w:drawing>
          <wp:anchor distT="0" distB="0" distL="114300" distR="114300" simplePos="0" relativeHeight="251672576" behindDoc="0" locked="0" layoutInCell="1" allowOverlap="1" wp14:anchorId="084A0AAF" wp14:editId="1B888204">
            <wp:simplePos x="0" y="0"/>
            <wp:positionH relativeFrom="column">
              <wp:posOffset>-50165</wp:posOffset>
            </wp:positionH>
            <wp:positionV relativeFrom="paragraph">
              <wp:posOffset>91512</wp:posOffset>
            </wp:positionV>
            <wp:extent cx="2553100" cy="4572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威德力.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100" cy="457200"/>
                    </a:xfrm>
                    <a:prstGeom prst="rect">
                      <a:avLst/>
                    </a:prstGeom>
                  </pic:spPr>
                </pic:pic>
              </a:graphicData>
            </a:graphic>
            <wp14:sizeRelH relativeFrom="page">
              <wp14:pctWidth>0</wp14:pctWidth>
            </wp14:sizeRelH>
            <wp14:sizeRelV relativeFrom="page">
              <wp14:pctHeight>0</wp14:pctHeight>
            </wp14:sizeRelV>
          </wp:anchor>
        </w:drawing>
      </w:r>
    </w:p>
    <w:p w:rsidR="002F4234" w:rsidRDefault="00597223"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73600" behindDoc="0" locked="0" layoutInCell="1" allowOverlap="1" wp14:anchorId="3BD82D52" wp14:editId="6F4F85B1">
            <wp:simplePos x="0" y="0"/>
            <wp:positionH relativeFrom="column">
              <wp:posOffset>4676140</wp:posOffset>
            </wp:positionH>
            <wp:positionV relativeFrom="paragraph">
              <wp:posOffset>31115</wp:posOffset>
            </wp:positionV>
            <wp:extent cx="2179320" cy="4572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恩德集團.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320" cy="457200"/>
                    </a:xfrm>
                    <a:prstGeom prst="rect">
                      <a:avLst/>
                    </a:prstGeom>
                  </pic:spPr>
                </pic:pic>
              </a:graphicData>
            </a:graphic>
            <wp14:sizeRelH relativeFrom="page">
              <wp14:pctWidth>0</wp14:pctWidth>
            </wp14:sizeRelH>
            <wp14:sizeRelV relativeFrom="page">
              <wp14:pctHeight>0</wp14:pctHeight>
            </wp14:sizeRelV>
          </wp:anchor>
        </w:drawing>
      </w:r>
    </w:p>
    <w:p w:rsidR="002F4234" w:rsidRDefault="002F4234" w:rsidP="00360B2B">
      <w:pPr>
        <w:widowControl/>
        <w:spacing w:line="320" w:lineRule="exact"/>
        <w:outlineLvl w:val="1"/>
        <w:rPr>
          <w:rFonts w:ascii="Arial" w:eastAsia="宋体" w:hAnsi="Arial" w:cs="Arial"/>
          <w:b/>
          <w:sz w:val="20"/>
          <w:szCs w:val="20"/>
          <w:lang w:eastAsia="zh-CN"/>
        </w:rPr>
      </w:pPr>
    </w:p>
    <w:p w:rsidR="002F4234" w:rsidRDefault="002F4234" w:rsidP="00360B2B">
      <w:pPr>
        <w:widowControl/>
        <w:spacing w:line="320" w:lineRule="exact"/>
        <w:outlineLvl w:val="1"/>
        <w:rPr>
          <w:rFonts w:ascii="Arial" w:eastAsia="宋体" w:hAnsi="Arial" w:cs="Arial"/>
          <w:b/>
          <w:sz w:val="20"/>
          <w:szCs w:val="20"/>
          <w:lang w:eastAsia="zh-CN"/>
        </w:rPr>
      </w:pPr>
    </w:p>
    <w:p w:rsidR="002F4234" w:rsidRDefault="00002516"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716608" behindDoc="0" locked="0" layoutInCell="1" allowOverlap="1" wp14:anchorId="279AFDDB" wp14:editId="00098245">
            <wp:simplePos x="0" y="0"/>
            <wp:positionH relativeFrom="column">
              <wp:posOffset>4843762</wp:posOffset>
            </wp:positionH>
            <wp:positionV relativeFrom="paragraph">
              <wp:posOffset>167640</wp:posOffset>
            </wp:positionV>
            <wp:extent cx="1562100" cy="938015"/>
            <wp:effectExtent l="0" t="0" r="0" b="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莱州精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938015"/>
                    </a:xfrm>
                    <a:prstGeom prst="rect">
                      <a:avLst/>
                    </a:prstGeom>
                  </pic:spPr>
                </pic:pic>
              </a:graphicData>
            </a:graphic>
            <wp14:sizeRelH relativeFrom="page">
              <wp14:pctWidth>0</wp14:pctWidth>
            </wp14:sizeRelH>
            <wp14:sizeRelV relativeFrom="page">
              <wp14:pctHeight>0</wp14:pctHeight>
            </wp14:sizeRelV>
          </wp:anchor>
        </w:drawing>
      </w:r>
      <w:r w:rsidR="00353D6C">
        <w:rPr>
          <w:rFonts w:ascii="Arial" w:eastAsia="宋体" w:hAnsi="Arial" w:cs="Arial" w:hint="eastAsia"/>
          <w:b/>
          <w:noProof/>
          <w:sz w:val="20"/>
          <w:szCs w:val="20"/>
          <w:lang w:eastAsia="zh-CN"/>
        </w:rPr>
        <w:drawing>
          <wp:anchor distT="0" distB="0" distL="114300" distR="114300" simplePos="0" relativeHeight="251675648" behindDoc="0" locked="0" layoutInCell="1" allowOverlap="1" wp14:anchorId="639BB774" wp14:editId="67D9BFAB">
            <wp:simplePos x="0" y="0"/>
            <wp:positionH relativeFrom="column">
              <wp:posOffset>-50165</wp:posOffset>
            </wp:positionH>
            <wp:positionV relativeFrom="paragraph">
              <wp:posOffset>164465</wp:posOffset>
            </wp:positionV>
            <wp:extent cx="2733675" cy="575945"/>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科尔.jpg"/>
                    <pic:cNvPicPr/>
                  </pic:nvPicPr>
                  <pic:blipFill>
                    <a:blip r:embed="rId14">
                      <a:extLst>
                        <a:ext uri="{28A0092B-C50C-407E-A947-70E740481C1C}">
                          <a14:useLocalDpi xmlns:a14="http://schemas.microsoft.com/office/drawing/2010/main" val="0"/>
                        </a:ext>
                      </a:extLst>
                    </a:blip>
                    <a:stretch>
                      <a:fillRect/>
                    </a:stretch>
                  </pic:blipFill>
                  <pic:spPr>
                    <a:xfrm>
                      <a:off x="0" y="0"/>
                      <a:ext cx="2733675" cy="575945"/>
                    </a:xfrm>
                    <a:prstGeom prst="rect">
                      <a:avLst/>
                    </a:prstGeom>
                  </pic:spPr>
                </pic:pic>
              </a:graphicData>
            </a:graphic>
            <wp14:sizeRelH relativeFrom="page">
              <wp14:pctWidth>0</wp14:pctWidth>
            </wp14:sizeRelH>
            <wp14:sizeRelV relativeFrom="page">
              <wp14:pctHeight>0</wp14:pctHeight>
            </wp14:sizeRelV>
          </wp:anchor>
        </w:drawing>
      </w:r>
    </w:p>
    <w:p w:rsidR="002F4234" w:rsidRDefault="00353D6C"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76672" behindDoc="0" locked="0" layoutInCell="1" allowOverlap="1" wp14:anchorId="0FF81D68" wp14:editId="3C8CCA04">
            <wp:simplePos x="0" y="0"/>
            <wp:positionH relativeFrom="column">
              <wp:posOffset>3093085</wp:posOffset>
            </wp:positionH>
            <wp:positionV relativeFrom="paragraph">
              <wp:posOffset>18415</wp:posOffset>
            </wp:positionV>
            <wp:extent cx="1396365" cy="92392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意利欧.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6365" cy="923925"/>
                    </a:xfrm>
                    <a:prstGeom prst="rect">
                      <a:avLst/>
                    </a:prstGeom>
                  </pic:spPr>
                </pic:pic>
              </a:graphicData>
            </a:graphic>
            <wp14:sizeRelH relativeFrom="page">
              <wp14:pctWidth>0</wp14:pctWidth>
            </wp14:sizeRelH>
            <wp14:sizeRelV relativeFrom="page">
              <wp14:pctHeight>0</wp14:pctHeight>
            </wp14:sizeRelV>
          </wp:anchor>
        </w:drawing>
      </w:r>
    </w:p>
    <w:p w:rsidR="002F4234" w:rsidRDefault="002F4234" w:rsidP="00360B2B">
      <w:pPr>
        <w:widowControl/>
        <w:spacing w:line="320" w:lineRule="exact"/>
        <w:outlineLvl w:val="1"/>
        <w:rPr>
          <w:rFonts w:ascii="Arial" w:eastAsia="宋体" w:hAnsi="Arial" w:cs="Arial"/>
          <w:b/>
          <w:sz w:val="20"/>
          <w:szCs w:val="20"/>
          <w:lang w:eastAsia="zh-CN"/>
        </w:rPr>
      </w:pPr>
    </w:p>
    <w:p w:rsidR="002F4234" w:rsidRDefault="00353D6C"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78720" behindDoc="0" locked="0" layoutInCell="1" allowOverlap="1" wp14:anchorId="7BF985B9" wp14:editId="2E8BFCC6">
            <wp:simplePos x="0" y="0"/>
            <wp:positionH relativeFrom="column">
              <wp:posOffset>140335</wp:posOffset>
            </wp:positionH>
            <wp:positionV relativeFrom="paragraph">
              <wp:posOffset>126365</wp:posOffset>
            </wp:positionV>
            <wp:extent cx="1971675" cy="816804"/>
            <wp:effectExtent l="0" t="0" r="0" b="254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华顺昌.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816804"/>
                    </a:xfrm>
                    <a:prstGeom prst="rect">
                      <a:avLst/>
                    </a:prstGeom>
                  </pic:spPr>
                </pic:pic>
              </a:graphicData>
            </a:graphic>
            <wp14:sizeRelH relativeFrom="page">
              <wp14:pctWidth>0</wp14:pctWidth>
            </wp14:sizeRelH>
            <wp14:sizeRelV relativeFrom="page">
              <wp14:pctHeight>0</wp14:pctHeight>
            </wp14:sizeRelV>
          </wp:anchor>
        </w:drawing>
      </w:r>
    </w:p>
    <w:p w:rsidR="002F4234" w:rsidRDefault="002F4234" w:rsidP="00360B2B">
      <w:pPr>
        <w:widowControl/>
        <w:spacing w:line="320" w:lineRule="exact"/>
        <w:outlineLvl w:val="1"/>
        <w:rPr>
          <w:rFonts w:ascii="Arial" w:eastAsia="宋体" w:hAnsi="Arial" w:cs="Arial"/>
          <w:b/>
          <w:sz w:val="20"/>
          <w:szCs w:val="20"/>
          <w:lang w:eastAsia="zh-CN"/>
        </w:rPr>
      </w:pPr>
    </w:p>
    <w:p w:rsidR="002F4234" w:rsidRDefault="002F4234" w:rsidP="00360B2B">
      <w:pPr>
        <w:widowControl/>
        <w:spacing w:line="320" w:lineRule="exact"/>
        <w:outlineLvl w:val="1"/>
        <w:rPr>
          <w:rFonts w:ascii="Arial" w:eastAsia="宋体" w:hAnsi="Arial" w:cs="Arial"/>
          <w:b/>
          <w:sz w:val="20"/>
          <w:szCs w:val="20"/>
          <w:lang w:eastAsia="zh-CN"/>
        </w:rPr>
      </w:pPr>
    </w:p>
    <w:p w:rsidR="00353D6C" w:rsidRDefault="00252B35"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81792" behindDoc="0" locked="0" layoutInCell="1" allowOverlap="1" wp14:anchorId="6D61352A" wp14:editId="4541833E">
            <wp:simplePos x="0" y="0"/>
            <wp:positionH relativeFrom="column">
              <wp:posOffset>5179060</wp:posOffset>
            </wp:positionH>
            <wp:positionV relativeFrom="paragraph">
              <wp:posOffset>22860</wp:posOffset>
            </wp:positionV>
            <wp:extent cx="971550" cy="1019810"/>
            <wp:effectExtent l="0" t="0" r="0" b="889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江山豪迈永信.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1550" cy="1019810"/>
                    </a:xfrm>
                    <a:prstGeom prst="rect">
                      <a:avLst/>
                    </a:prstGeom>
                  </pic:spPr>
                </pic:pic>
              </a:graphicData>
            </a:graphic>
            <wp14:sizeRelH relativeFrom="page">
              <wp14:pctWidth>0</wp14:pctWidth>
            </wp14:sizeRelH>
            <wp14:sizeRelV relativeFrom="page">
              <wp14:pctHeight>0</wp14:pctHeight>
            </wp14:sizeRelV>
          </wp:anchor>
        </w:drawing>
      </w:r>
    </w:p>
    <w:p w:rsidR="00353D6C" w:rsidRDefault="00252B35"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80768" behindDoc="0" locked="0" layoutInCell="1" allowOverlap="1" wp14:anchorId="34BED7E2" wp14:editId="186CD26B">
            <wp:simplePos x="0" y="0"/>
            <wp:positionH relativeFrom="column">
              <wp:posOffset>2502535</wp:posOffset>
            </wp:positionH>
            <wp:positionV relativeFrom="paragraph">
              <wp:posOffset>22225</wp:posOffset>
            </wp:positionV>
            <wp:extent cx="1939290" cy="6096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林泽.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9290" cy="609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宋体" w:hAnsi="Arial" w:cs="Arial" w:hint="eastAsia"/>
          <w:b/>
          <w:noProof/>
          <w:sz w:val="20"/>
          <w:szCs w:val="20"/>
          <w:lang w:eastAsia="zh-CN"/>
        </w:rPr>
        <w:drawing>
          <wp:anchor distT="0" distB="0" distL="114300" distR="114300" simplePos="0" relativeHeight="251679744" behindDoc="0" locked="0" layoutInCell="1" allowOverlap="1" wp14:anchorId="21D11A21" wp14:editId="6DE433DC">
            <wp:simplePos x="0" y="0"/>
            <wp:positionH relativeFrom="column">
              <wp:posOffset>45085</wp:posOffset>
            </wp:positionH>
            <wp:positionV relativeFrom="paragraph">
              <wp:posOffset>136525</wp:posOffset>
            </wp:positionV>
            <wp:extent cx="1985010" cy="7048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永强.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5010" cy="704850"/>
                    </a:xfrm>
                    <a:prstGeom prst="rect">
                      <a:avLst/>
                    </a:prstGeom>
                  </pic:spPr>
                </pic:pic>
              </a:graphicData>
            </a:graphic>
            <wp14:sizeRelH relativeFrom="page">
              <wp14:pctWidth>0</wp14:pctWidth>
            </wp14:sizeRelH>
            <wp14:sizeRelV relativeFrom="page">
              <wp14:pctHeight>0</wp14:pctHeight>
            </wp14:sizeRelV>
          </wp:anchor>
        </w:drawing>
      </w:r>
    </w:p>
    <w:p w:rsidR="00353D6C" w:rsidRDefault="00353D6C" w:rsidP="00360B2B">
      <w:pPr>
        <w:widowControl/>
        <w:spacing w:line="320" w:lineRule="exact"/>
        <w:outlineLvl w:val="1"/>
        <w:rPr>
          <w:rFonts w:ascii="Arial" w:eastAsia="宋体" w:hAnsi="Arial" w:cs="Arial"/>
          <w:b/>
          <w:sz w:val="20"/>
          <w:szCs w:val="20"/>
          <w:lang w:eastAsia="zh-CN"/>
        </w:rPr>
      </w:pPr>
    </w:p>
    <w:p w:rsidR="00353D6C" w:rsidRDefault="00353D6C" w:rsidP="00360B2B">
      <w:pPr>
        <w:widowControl/>
        <w:spacing w:line="320" w:lineRule="exact"/>
        <w:outlineLvl w:val="1"/>
        <w:rPr>
          <w:rFonts w:ascii="Arial" w:eastAsia="宋体" w:hAnsi="Arial" w:cs="Arial"/>
          <w:b/>
          <w:sz w:val="20"/>
          <w:szCs w:val="20"/>
          <w:lang w:eastAsia="zh-CN"/>
        </w:rPr>
      </w:pPr>
    </w:p>
    <w:p w:rsidR="00353D6C" w:rsidRDefault="00353D6C" w:rsidP="00360B2B">
      <w:pPr>
        <w:widowControl/>
        <w:spacing w:line="320" w:lineRule="exact"/>
        <w:outlineLvl w:val="1"/>
        <w:rPr>
          <w:rFonts w:ascii="Arial" w:eastAsia="宋体" w:hAnsi="Arial" w:cs="Arial"/>
          <w:b/>
          <w:sz w:val="20"/>
          <w:szCs w:val="20"/>
          <w:lang w:eastAsia="zh-CN"/>
        </w:rPr>
      </w:pPr>
    </w:p>
    <w:p w:rsidR="00353D6C" w:rsidRDefault="00353D6C" w:rsidP="00360B2B">
      <w:pPr>
        <w:widowControl/>
        <w:spacing w:line="320" w:lineRule="exact"/>
        <w:outlineLvl w:val="1"/>
        <w:rPr>
          <w:rFonts w:ascii="Arial" w:eastAsia="宋体" w:hAnsi="Arial" w:cs="Arial"/>
          <w:b/>
          <w:sz w:val="20"/>
          <w:szCs w:val="20"/>
          <w:lang w:eastAsia="zh-CN"/>
        </w:rPr>
      </w:pPr>
    </w:p>
    <w:p w:rsidR="00353D6C" w:rsidRDefault="00252B35" w:rsidP="00360B2B">
      <w:pPr>
        <w:widowControl/>
        <w:spacing w:line="320" w:lineRule="exact"/>
        <w:outlineLvl w:val="1"/>
        <w:rPr>
          <w:rFonts w:ascii="Arial" w:eastAsia="宋体" w:hAnsi="Arial" w:cs="Arial"/>
          <w:b/>
          <w:sz w:val="20"/>
          <w:szCs w:val="20"/>
          <w:lang w:eastAsia="zh-CN"/>
        </w:rPr>
      </w:pPr>
      <w:r>
        <w:rPr>
          <w:rFonts w:hint="eastAsia"/>
          <w:noProof/>
          <w:lang w:eastAsia="zh-CN"/>
        </w:rPr>
        <w:drawing>
          <wp:anchor distT="0" distB="0" distL="114300" distR="114300" simplePos="0" relativeHeight="251684864" behindDoc="0" locked="0" layoutInCell="1" allowOverlap="1" wp14:anchorId="5010165D" wp14:editId="1436CE1C">
            <wp:simplePos x="0" y="0"/>
            <wp:positionH relativeFrom="column">
              <wp:posOffset>45085</wp:posOffset>
            </wp:positionH>
            <wp:positionV relativeFrom="paragraph">
              <wp:posOffset>15875</wp:posOffset>
            </wp:positionV>
            <wp:extent cx="2789555" cy="533400"/>
            <wp:effectExtent l="0" t="0" r="0" b="0"/>
            <wp:wrapNone/>
            <wp:docPr id="25" name="图片 25" descr="E:\百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百得.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5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宋体" w:hAnsi="Arial" w:cs="Arial" w:hint="eastAsia"/>
          <w:b/>
          <w:noProof/>
          <w:sz w:val="20"/>
          <w:szCs w:val="20"/>
          <w:lang w:eastAsia="zh-CN"/>
        </w:rPr>
        <w:drawing>
          <wp:anchor distT="0" distB="0" distL="114300" distR="114300" simplePos="0" relativeHeight="251682816" behindDoc="0" locked="0" layoutInCell="1" allowOverlap="1" wp14:anchorId="0C7F2B20" wp14:editId="05A618BF">
            <wp:simplePos x="0" y="0"/>
            <wp:positionH relativeFrom="column">
              <wp:posOffset>3061335</wp:posOffset>
            </wp:positionH>
            <wp:positionV relativeFrom="paragraph">
              <wp:posOffset>15875</wp:posOffset>
            </wp:positionV>
            <wp:extent cx="3400425" cy="658495"/>
            <wp:effectExtent l="0" t="0" r="952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洲.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0425" cy="658495"/>
                    </a:xfrm>
                    <a:prstGeom prst="rect">
                      <a:avLst/>
                    </a:prstGeom>
                  </pic:spPr>
                </pic:pic>
              </a:graphicData>
            </a:graphic>
            <wp14:sizeRelH relativeFrom="page">
              <wp14:pctWidth>0</wp14:pctWidth>
            </wp14:sizeRelH>
            <wp14:sizeRelV relativeFrom="page">
              <wp14:pctHeight>0</wp14:pctHeight>
            </wp14:sizeRelV>
          </wp:anchor>
        </w:drawing>
      </w:r>
    </w:p>
    <w:p w:rsidR="00353D6C" w:rsidRDefault="00353D6C" w:rsidP="00360B2B">
      <w:pPr>
        <w:widowControl/>
        <w:spacing w:line="320" w:lineRule="exact"/>
        <w:outlineLvl w:val="1"/>
        <w:rPr>
          <w:rFonts w:ascii="Arial" w:eastAsia="宋体" w:hAnsi="Arial" w:cs="Arial"/>
          <w:b/>
          <w:sz w:val="20"/>
          <w:szCs w:val="20"/>
          <w:lang w:eastAsia="zh-CN"/>
        </w:rPr>
      </w:pPr>
    </w:p>
    <w:p w:rsidR="00353D6C" w:rsidRDefault="00597223"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noProof/>
          <w:sz w:val="20"/>
          <w:szCs w:val="20"/>
          <w:lang w:eastAsia="zh-CN"/>
        </w:rPr>
        <w:drawing>
          <wp:anchor distT="0" distB="0" distL="114300" distR="114300" simplePos="0" relativeHeight="251674624" behindDoc="0" locked="0" layoutInCell="1" allowOverlap="1" wp14:anchorId="0789F4E1" wp14:editId="5284027A">
            <wp:simplePos x="0" y="0"/>
            <wp:positionH relativeFrom="column">
              <wp:posOffset>-11430</wp:posOffset>
            </wp:positionH>
            <wp:positionV relativeFrom="paragraph">
              <wp:posOffset>59690</wp:posOffset>
            </wp:positionV>
            <wp:extent cx="1808480" cy="885825"/>
            <wp:effectExtent l="0" t="0" r="127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xzx200910199.gif"/>
                    <pic:cNvPicPr/>
                  </pic:nvPicPr>
                  <pic:blipFill>
                    <a:blip r:embed="rId22">
                      <a:extLst>
                        <a:ext uri="{28A0092B-C50C-407E-A947-70E740481C1C}">
                          <a14:useLocalDpi xmlns:a14="http://schemas.microsoft.com/office/drawing/2010/main" val="0"/>
                        </a:ext>
                      </a:extLst>
                    </a:blip>
                    <a:stretch>
                      <a:fillRect/>
                    </a:stretch>
                  </pic:blipFill>
                  <pic:spPr>
                    <a:xfrm>
                      <a:off x="0" y="0"/>
                      <a:ext cx="1808480" cy="885825"/>
                    </a:xfrm>
                    <a:prstGeom prst="rect">
                      <a:avLst/>
                    </a:prstGeom>
                  </pic:spPr>
                </pic:pic>
              </a:graphicData>
            </a:graphic>
            <wp14:sizeRelH relativeFrom="page">
              <wp14:pctWidth>0</wp14:pctWidth>
            </wp14:sizeRelH>
            <wp14:sizeRelV relativeFrom="page">
              <wp14:pctHeight>0</wp14:pctHeight>
            </wp14:sizeRelV>
          </wp:anchor>
        </w:drawing>
      </w:r>
    </w:p>
    <w:p w:rsidR="00353D6C" w:rsidRDefault="00353D6C" w:rsidP="00360B2B">
      <w:pPr>
        <w:widowControl/>
        <w:spacing w:line="320" w:lineRule="exact"/>
        <w:outlineLvl w:val="1"/>
        <w:rPr>
          <w:rFonts w:ascii="Arial" w:eastAsia="宋体" w:hAnsi="Arial" w:cs="Arial"/>
          <w:b/>
          <w:sz w:val="20"/>
          <w:szCs w:val="20"/>
          <w:lang w:eastAsia="zh-CN"/>
        </w:rPr>
      </w:pPr>
      <w:r>
        <w:rPr>
          <w:noProof/>
          <w:lang w:eastAsia="zh-CN"/>
        </w:rPr>
        <w:drawing>
          <wp:anchor distT="0" distB="0" distL="114300" distR="114300" simplePos="0" relativeHeight="251687936" behindDoc="0" locked="0" layoutInCell="1" allowOverlap="1" wp14:anchorId="76C978C6" wp14:editId="2A2B3CA4">
            <wp:simplePos x="0" y="0"/>
            <wp:positionH relativeFrom="column">
              <wp:posOffset>1864891</wp:posOffset>
            </wp:positionH>
            <wp:positionV relativeFrom="paragraph">
              <wp:posOffset>66675</wp:posOffset>
            </wp:positionV>
            <wp:extent cx="2314575" cy="452120"/>
            <wp:effectExtent l="0" t="0" r="9525" b="5080"/>
            <wp:wrapNone/>
            <wp:docPr id="22" name="图片 22" descr="E:\浪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浪潮.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宋体" w:hAnsi="Arial" w:cs="Arial" w:hint="eastAsia"/>
          <w:b/>
          <w:noProof/>
          <w:sz w:val="20"/>
          <w:szCs w:val="20"/>
          <w:lang w:eastAsia="zh-CN"/>
        </w:rPr>
        <w:drawing>
          <wp:anchor distT="0" distB="0" distL="114300" distR="114300" simplePos="0" relativeHeight="251685888" behindDoc="0" locked="0" layoutInCell="1" allowOverlap="1" wp14:anchorId="57C22B08" wp14:editId="4EF9A85F">
            <wp:simplePos x="0" y="0"/>
            <wp:positionH relativeFrom="column">
              <wp:posOffset>4159885</wp:posOffset>
            </wp:positionH>
            <wp:positionV relativeFrom="paragraph">
              <wp:posOffset>9525</wp:posOffset>
            </wp:positionV>
            <wp:extent cx="2514600" cy="571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达.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571500"/>
                    </a:xfrm>
                    <a:prstGeom prst="rect">
                      <a:avLst/>
                    </a:prstGeom>
                  </pic:spPr>
                </pic:pic>
              </a:graphicData>
            </a:graphic>
            <wp14:sizeRelH relativeFrom="page">
              <wp14:pctWidth>0</wp14:pctWidth>
            </wp14:sizeRelH>
            <wp14:sizeRelV relativeFrom="page">
              <wp14:pctHeight>0</wp14:pctHeight>
            </wp14:sizeRelV>
          </wp:anchor>
        </w:drawing>
      </w:r>
    </w:p>
    <w:p w:rsidR="00353D6C" w:rsidRDefault="00353D6C"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0F2D6E"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w:lastRenderedPageBreak/>
        <mc:AlternateContent>
          <mc:Choice Requires="wps">
            <w:drawing>
              <wp:anchor distT="0" distB="0" distL="114300" distR="114300" simplePos="0" relativeHeight="251699200" behindDoc="0" locked="0" layoutInCell="1" allowOverlap="1" wp14:anchorId="3A654CC8" wp14:editId="5B3F5984">
                <wp:simplePos x="0" y="0"/>
                <wp:positionH relativeFrom="column">
                  <wp:posOffset>-21590</wp:posOffset>
                </wp:positionH>
                <wp:positionV relativeFrom="paragraph">
                  <wp:posOffset>-16510</wp:posOffset>
                </wp:positionV>
                <wp:extent cx="6629400" cy="1114425"/>
                <wp:effectExtent l="0" t="0" r="0" b="9525"/>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14425"/>
                        </a:xfrm>
                        <a:prstGeom prst="rect">
                          <a:avLst/>
                        </a:prstGeom>
                        <a:solidFill>
                          <a:schemeClr val="accent3">
                            <a:lumMod val="20000"/>
                            <a:lumOff val="80000"/>
                          </a:schemeClr>
                        </a:solidFill>
                        <a:ln w="9525">
                          <a:noFill/>
                          <a:miter lim="800000"/>
                          <a:headEnd/>
                          <a:tailEnd/>
                        </a:ln>
                      </wps:spPr>
                      <wps:txbx>
                        <w:txbxContent>
                          <w:p w:rsidR="000F2D6E" w:rsidRDefault="000F2D6E" w:rsidP="00252B35">
                            <w:pPr>
                              <w:widowControl/>
                              <w:rPr>
                                <w:rFonts w:ascii="Arial" w:eastAsia="宋体" w:hAnsi="Arial" w:cs="Arial" w:hint="eastAsia"/>
                                <w:b/>
                                <w:color w:val="0099CC"/>
                                <w:kern w:val="0"/>
                                <w:lang w:eastAsia="zh-CN"/>
                              </w:rPr>
                            </w:pPr>
                          </w:p>
                          <w:p w:rsidR="00252B35" w:rsidRPr="002A577C" w:rsidRDefault="002A577C" w:rsidP="00252B35">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D1B12 </w:t>
                            </w:r>
                            <w:r w:rsidR="00252B35" w:rsidRPr="00252B35">
                              <w:rPr>
                                <w:rFonts w:ascii="Arial" w:eastAsia="宋体" w:hAnsi="Arial" w:cs="Arial"/>
                                <w:b/>
                                <w:color w:val="0099CC"/>
                                <w:kern w:val="0"/>
                                <w:lang w:eastAsia="zh-CN"/>
                              </w:rPr>
                              <w:t>恩德科技股份有限公司</w:t>
                            </w:r>
                            <w:r w:rsidRPr="002A577C">
                              <w:rPr>
                                <w:rFonts w:ascii="Arial" w:eastAsia="宋体" w:hAnsi="Arial" w:cs="Arial" w:hint="eastAsia"/>
                                <w:b/>
                                <w:color w:val="0099CC"/>
                                <w:kern w:val="0"/>
                                <w:sz w:val="22"/>
                                <w:lang w:eastAsia="zh-CN"/>
                              </w:rPr>
                              <w:t xml:space="preserve"> </w:t>
                            </w:r>
                          </w:p>
                          <w:p w:rsidR="00252B35" w:rsidRPr="000F2D6E" w:rsidRDefault="00252B35">
                            <w:pPr>
                              <w:rPr>
                                <w:color w:val="003300"/>
                              </w:rPr>
                            </w:pPr>
                            <w:r w:rsidRPr="000F2D6E">
                              <w:rPr>
                                <w:rFonts w:hint="eastAsia"/>
                                <w:color w:val="003300"/>
                              </w:rPr>
                              <w:t>走过四十年，恩德科技秉持快速服务与提供卓越</w:t>
                            </w:r>
                            <w:r w:rsidRPr="000F2D6E">
                              <w:rPr>
                                <w:rFonts w:hint="eastAsia"/>
                                <w:color w:val="003300"/>
                              </w:rPr>
                              <w:t>CNC</w:t>
                            </w:r>
                            <w:r w:rsidRPr="000F2D6E">
                              <w:rPr>
                                <w:rFonts w:hint="eastAsia"/>
                                <w:color w:val="003300"/>
                              </w:rPr>
                              <w:t>机械设计制造品质的经营理念，在精密加工机械领域有丰富的经验及专业的技术。面对未来，恩德短期目标是在全球广设销售服务据点，以就近提供全球各地区客户一个迅速的机械销售与售后服务。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pt;margin-top:-1.3pt;width:522pt;height:8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" fillcolor="#eaf1dd [662]" stroked="f">
                <v:textbox>
                  <w:txbxContent>
                    <w:p w:rsidR="000F2D6E" w:rsidRDefault="000F2D6E" w:rsidP="00252B35">
                      <w:pPr>
                        <w:widowControl/>
                        <w:rPr>
                          <w:rFonts w:ascii="Arial" w:eastAsia="宋体" w:hAnsi="Arial" w:cs="Arial" w:hint="eastAsia"/>
                          <w:b/>
                          <w:color w:val="0099CC"/>
                          <w:kern w:val="0"/>
                          <w:lang w:eastAsia="zh-CN"/>
                        </w:rPr>
                      </w:pPr>
                    </w:p>
                    <w:p w:rsidR="00252B35" w:rsidRPr="002A577C" w:rsidRDefault="002A577C" w:rsidP="00252B35">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D1B12 </w:t>
                      </w:r>
                      <w:r w:rsidR="00252B35" w:rsidRPr="00252B35">
                        <w:rPr>
                          <w:rFonts w:ascii="Arial" w:eastAsia="宋体" w:hAnsi="Arial" w:cs="Arial"/>
                          <w:b/>
                          <w:color w:val="0099CC"/>
                          <w:kern w:val="0"/>
                          <w:lang w:eastAsia="zh-CN"/>
                        </w:rPr>
                        <w:t>恩德科技股份有限公司</w:t>
                      </w:r>
                      <w:r w:rsidRPr="002A577C">
                        <w:rPr>
                          <w:rFonts w:ascii="Arial" w:eastAsia="宋体" w:hAnsi="Arial" w:cs="Arial" w:hint="eastAsia"/>
                          <w:b/>
                          <w:color w:val="0099CC"/>
                          <w:kern w:val="0"/>
                          <w:sz w:val="22"/>
                          <w:lang w:eastAsia="zh-CN"/>
                        </w:rPr>
                        <w:t xml:space="preserve"> </w:t>
                      </w:r>
                    </w:p>
                    <w:p w:rsidR="00252B35" w:rsidRPr="000F2D6E" w:rsidRDefault="00252B35">
                      <w:pPr>
                        <w:rPr>
                          <w:color w:val="003300"/>
                        </w:rPr>
                      </w:pPr>
                      <w:r w:rsidRPr="000F2D6E">
                        <w:rPr>
                          <w:rFonts w:hint="eastAsia"/>
                          <w:color w:val="003300"/>
                        </w:rPr>
                        <w:t>走过四十年，恩德科技秉持快速服务与提供卓越</w:t>
                      </w:r>
                      <w:r w:rsidRPr="000F2D6E">
                        <w:rPr>
                          <w:rFonts w:hint="eastAsia"/>
                          <w:color w:val="003300"/>
                        </w:rPr>
                        <w:t>CNC</w:t>
                      </w:r>
                      <w:r w:rsidRPr="000F2D6E">
                        <w:rPr>
                          <w:rFonts w:hint="eastAsia"/>
                          <w:color w:val="003300"/>
                        </w:rPr>
                        <w:t>机械设计制造品质的经营理念，在精密加工机械领域有丰富的经验及专业的技术。面对未来，恩德短期目标是在全球广设销售服务据点，以就近提供全球各地区客户一个迅速的机械销售与售后服务。</w:t>
                      </w:r>
                    </w:p>
                  </w:txbxContent>
                </v:textbox>
              </v:shape>
            </w:pict>
          </mc:Fallback>
        </mc:AlternateContent>
      </w:r>
      <w:r w:rsidRPr="000F2D6E">
        <w:rPr>
          <w:rFonts w:ascii="Arial" w:eastAsia="宋体" w:hAnsi="Arial" w:cs="Arial"/>
          <w:b/>
          <w:noProof/>
          <w:sz w:val="20"/>
          <w:szCs w:val="20"/>
          <w:lang w:eastAsia="zh-CN"/>
        </w:rPr>
        <mc:AlternateContent>
          <mc:Choice Requires="wps">
            <w:drawing>
              <wp:anchor distT="0" distB="0" distL="114300" distR="114300" simplePos="0" relativeHeight="251718656" behindDoc="0" locked="0" layoutInCell="1" allowOverlap="1" wp14:anchorId="664881EC" wp14:editId="06AD1E05">
                <wp:simplePos x="0" y="0"/>
                <wp:positionH relativeFrom="column">
                  <wp:posOffset>-21590</wp:posOffset>
                </wp:positionH>
                <wp:positionV relativeFrom="paragraph">
                  <wp:posOffset>-178435</wp:posOffset>
                </wp:positionV>
                <wp:extent cx="2914650" cy="390525"/>
                <wp:effectExtent l="0" t="0" r="0" b="9525"/>
                <wp:wrapNone/>
                <wp:docPr id="2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90525"/>
                        </a:xfrm>
                        <a:prstGeom prst="rect">
                          <a:avLst/>
                        </a:prstGeom>
                        <a:solidFill>
                          <a:schemeClr val="accent5">
                            <a:lumMod val="75000"/>
                          </a:schemeClr>
                        </a:solidFill>
                        <a:ln w="9525">
                          <a:noFill/>
                          <a:miter lim="800000"/>
                          <a:headEnd/>
                          <a:tailEnd/>
                        </a:ln>
                      </wps:spPr>
                      <wps:txbx>
                        <w:txbxContent>
                          <w:p w:rsidR="000F2D6E" w:rsidRPr="000F2D6E" w:rsidRDefault="000F2D6E">
                            <w:pPr>
                              <w:rPr>
                                <w:rFonts w:hint="eastAsia"/>
                                <w:b/>
                                <w:color w:val="FFFFFF" w:themeColor="background1"/>
                                <w:sz w:val="40"/>
                                <w:lang w:eastAsia="zh-CN"/>
                              </w:rPr>
                            </w:pPr>
                            <w:r w:rsidRPr="000F2D6E">
                              <w:rPr>
                                <w:rFonts w:hint="eastAsia"/>
                                <w:b/>
                                <w:color w:val="FFFFFF" w:themeColor="background1"/>
                                <w:sz w:val="40"/>
                                <w:lang w:eastAsia="zh-CN"/>
                              </w:rPr>
                              <w:t>焦点展商</w:t>
                            </w:r>
                            <w:r w:rsidRPr="000F2D6E">
                              <w:rPr>
                                <w:rFonts w:hint="eastAsia"/>
                                <w:b/>
                                <w:color w:val="FFFFFF" w:themeColor="background1"/>
                                <w:sz w:val="40"/>
                                <w:lang w:eastAsia="zh-CN"/>
                              </w:rPr>
                              <w:t>&gt;&gt;&gt;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pt;margin-top:-14.05pt;width:229.5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" fillcolor="#31849b [2408]" stroked="f">
                <v:textbox>
                  <w:txbxContent>
                    <w:p w:rsidR="000F2D6E" w:rsidRPr="000F2D6E" w:rsidRDefault="000F2D6E">
                      <w:pPr>
                        <w:rPr>
                          <w:rFonts w:hint="eastAsia"/>
                          <w:b/>
                          <w:color w:val="FFFFFF" w:themeColor="background1"/>
                          <w:sz w:val="40"/>
                          <w:lang w:eastAsia="zh-CN"/>
                        </w:rPr>
                      </w:pPr>
                      <w:r w:rsidRPr="000F2D6E">
                        <w:rPr>
                          <w:rFonts w:hint="eastAsia"/>
                          <w:b/>
                          <w:color w:val="FFFFFF" w:themeColor="background1"/>
                          <w:sz w:val="40"/>
                          <w:lang w:eastAsia="zh-CN"/>
                        </w:rPr>
                        <w:t>焦点展商</w:t>
                      </w:r>
                      <w:r w:rsidRPr="000F2D6E">
                        <w:rPr>
                          <w:rFonts w:hint="eastAsia"/>
                          <w:b/>
                          <w:color w:val="FFFFFF" w:themeColor="background1"/>
                          <w:sz w:val="40"/>
                          <w:lang w:eastAsia="zh-CN"/>
                        </w:rPr>
                        <w:t>&gt;&gt;&gt;</w:t>
                      </w:r>
                    </w:p>
                  </w:txbxContent>
                </v:textbox>
              </v:shape>
            </w:pict>
          </mc:Fallback>
        </mc:AlternateContent>
      </w: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336479"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09440" behindDoc="0" locked="0" layoutInCell="1" allowOverlap="1" wp14:anchorId="193841F4" wp14:editId="1E46E70A">
                <wp:simplePos x="0" y="0"/>
                <wp:positionH relativeFrom="column">
                  <wp:posOffset>-21590</wp:posOffset>
                </wp:positionH>
                <wp:positionV relativeFrom="paragraph">
                  <wp:posOffset>81915</wp:posOffset>
                </wp:positionV>
                <wp:extent cx="6581775" cy="942975"/>
                <wp:effectExtent l="0" t="0" r="0" b="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42975"/>
                        </a:xfrm>
                        <a:prstGeom prst="rect">
                          <a:avLst/>
                        </a:prstGeom>
                        <a:noFill/>
                        <a:ln w="9525">
                          <a:noFill/>
                          <a:miter lim="800000"/>
                          <a:headEnd/>
                          <a:tailEnd/>
                        </a:ln>
                      </wps:spPr>
                      <wps:txbx>
                        <w:txbxContent>
                          <w:p w:rsidR="007156B8" w:rsidRPr="002A577C" w:rsidRDefault="007156B8" w:rsidP="007156B8">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E</w:t>
                            </w:r>
                            <w:r>
                              <w:rPr>
                                <w:rFonts w:ascii="Arial" w:eastAsia="宋体" w:hAnsi="Arial" w:cs="Arial" w:hint="eastAsia"/>
                                <w:b/>
                                <w:color w:val="0099CC"/>
                                <w:kern w:val="0"/>
                                <w:lang w:eastAsia="zh-CN"/>
                              </w:rPr>
                              <w:t>15</w:t>
                            </w:r>
                            <w:proofErr w:type="gramStart"/>
                            <w:r w:rsidRPr="007156B8">
                              <w:rPr>
                                <w:rFonts w:ascii="Arial" w:eastAsia="宋体" w:hAnsi="Arial" w:cs="Arial" w:hint="eastAsia"/>
                                <w:b/>
                                <w:color w:val="0099CC"/>
                                <w:kern w:val="0"/>
                                <w:lang w:eastAsia="zh-CN"/>
                              </w:rPr>
                              <w:t>上海跃通木工机械</w:t>
                            </w:r>
                            <w:proofErr w:type="gramEnd"/>
                            <w:r w:rsidRPr="007156B8">
                              <w:rPr>
                                <w:rFonts w:ascii="Arial" w:eastAsia="宋体" w:hAnsi="Arial" w:cs="Arial" w:hint="eastAsia"/>
                                <w:b/>
                                <w:color w:val="0099CC"/>
                                <w:kern w:val="0"/>
                                <w:lang w:eastAsia="zh-CN"/>
                              </w:rPr>
                              <w:t>设备有限公司</w:t>
                            </w:r>
                            <w:r w:rsidRPr="002A577C">
                              <w:rPr>
                                <w:rFonts w:ascii="Arial" w:eastAsia="宋体" w:hAnsi="Arial" w:cs="Arial" w:hint="eastAsia"/>
                                <w:b/>
                                <w:color w:val="0099CC"/>
                                <w:kern w:val="0"/>
                                <w:sz w:val="22"/>
                                <w:lang w:eastAsia="zh-CN"/>
                              </w:rPr>
                              <w:t xml:space="preserve"> </w:t>
                            </w:r>
                          </w:p>
                          <w:p w:rsidR="007156B8" w:rsidRPr="000F2D6E" w:rsidRDefault="007156B8" w:rsidP="007156B8">
                            <w:pPr>
                              <w:rPr>
                                <w:color w:val="003300"/>
                              </w:rPr>
                            </w:pPr>
                            <w:r w:rsidRPr="000F2D6E">
                              <w:rPr>
                                <w:rFonts w:hint="eastAsia"/>
                                <w:color w:val="003300"/>
                              </w:rPr>
                              <w:t>上海跃通木工机械设备有限公司是上海市科技企业，中国林业机械协会副会长单位，中国林学院木材工业分会副理事长单位，中国木竹产业技术创新战略联盟成员企业，旗下的南通数控设备有限公司是国家级高新技术企业，江苏出口工业产品一类生产企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pt;margin-top:6.45pt;width:518.25pt;height:7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" filled="f" stroked="f">
                <v:textbox>
                  <w:txbxContent>
                    <w:p w:rsidR="007156B8" w:rsidRPr="002A577C" w:rsidRDefault="007156B8" w:rsidP="007156B8">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E</w:t>
                      </w:r>
                      <w:r>
                        <w:rPr>
                          <w:rFonts w:ascii="Arial" w:eastAsia="宋体" w:hAnsi="Arial" w:cs="Arial" w:hint="eastAsia"/>
                          <w:b/>
                          <w:color w:val="0099CC"/>
                          <w:kern w:val="0"/>
                          <w:lang w:eastAsia="zh-CN"/>
                        </w:rPr>
                        <w:t>15</w:t>
                      </w:r>
                      <w:proofErr w:type="gramStart"/>
                      <w:r w:rsidRPr="007156B8">
                        <w:rPr>
                          <w:rFonts w:ascii="Arial" w:eastAsia="宋体" w:hAnsi="Arial" w:cs="Arial" w:hint="eastAsia"/>
                          <w:b/>
                          <w:color w:val="0099CC"/>
                          <w:kern w:val="0"/>
                          <w:lang w:eastAsia="zh-CN"/>
                        </w:rPr>
                        <w:t>上海跃通木工机械</w:t>
                      </w:r>
                      <w:proofErr w:type="gramEnd"/>
                      <w:r w:rsidRPr="007156B8">
                        <w:rPr>
                          <w:rFonts w:ascii="Arial" w:eastAsia="宋体" w:hAnsi="Arial" w:cs="Arial" w:hint="eastAsia"/>
                          <w:b/>
                          <w:color w:val="0099CC"/>
                          <w:kern w:val="0"/>
                          <w:lang w:eastAsia="zh-CN"/>
                        </w:rPr>
                        <w:t>设备有限公司</w:t>
                      </w:r>
                      <w:r w:rsidRPr="002A577C">
                        <w:rPr>
                          <w:rFonts w:ascii="Arial" w:eastAsia="宋体" w:hAnsi="Arial" w:cs="Arial" w:hint="eastAsia"/>
                          <w:b/>
                          <w:color w:val="0099CC"/>
                          <w:kern w:val="0"/>
                          <w:sz w:val="22"/>
                          <w:lang w:eastAsia="zh-CN"/>
                        </w:rPr>
                        <w:t xml:space="preserve"> </w:t>
                      </w:r>
                    </w:p>
                    <w:p w:rsidR="007156B8" w:rsidRPr="000F2D6E" w:rsidRDefault="007156B8" w:rsidP="007156B8">
                      <w:pPr>
                        <w:rPr>
                          <w:color w:val="003300"/>
                        </w:rPr>
                      </w:pPr>
                      <w:r w:rsidRPr="000F2D6E">
                        <w:rPr>
                          <w:rFonts w:hint="eastAsia"/>
                          <w:color w:val="003300"/>
                        </w:rPr>
                        <w:t>上海跃通木工机械设备有限公司是上海市科技企业，中国林业机械协会副会长单位，中国林学院木材工业分会副理事长单位，中国木竹产业技术创新战略联盟成员企业，旗下的南通数控设备有限公司是国家级高新技术企业，江苏出口工业产品一类生产企业。</w:t>
                      </w:r>
                    </w:p>
                  </w:txbxContent>
                </v:textbox>
              </v:shape>
            </w:pict>
          </mc:Fallback>
        </mc:AlternateContent>
      </w: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336479"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03296" behindDoc="0" locked="0" layoutInCell="1" allowOverlap="1" wp14:anchorId="6919E53F" wp14:editId="217C9DD2">
                <wp:simplePos x="0" y="0"/>
                <wp:positionH relativeFrom="column">
                  <wp:posOffset>-21590</wp:posOffset>
                </wp:positionH>
                <wp:positionV relativeFrom="paragraph">
                  <wp:posOffset>183515</wp:posOffset>
                </wp:positionV>
                <wp:extent cx="6629400" cy="1123950"/>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23950"/>
                        </a:xfrm>
                        <a:prstGeom prst="rect">
                          <a:avLst/>
                        </a:prstGeom>
                        <a:solidFill>
                          <a:schemeClr val="accent3">
                            <a:lumMod val="20000"/>
                            <a:lumOff val="80000"/>
                          </a:schemeClr>
                        </a:solidFill>
                        <a:ln w="9525">
                          <a:noFill/>
                          <a:miter lim="800000"/>
                          <a:headEnd/>
                          <a:tailEnd/>
                        </a:ln>
                      </wps:spPr>
                      <wps:txbx>
                        <w:txbxContent>
                          <w:p w:rsidR="002A577C" w:rsidRPr="002A577C" w:rsidRDefault="002A577C" w:rsidP="002A577C">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C01</w:t>
                            </w:r>
                            <w:r w:rsidRPr="002A577C">
                              <w:rPr>
                                <w:rFonts w:ascii="Arial" w:eastAsia="宋体" w:hAnsi="Arial" w:cs="Arial" w:hint="eastAsia"/>
                                <w:b/>
                                <w:color w:val="0099CC"/>
                                <w:kern w:val="0"/>
                                <w:lang w:eastAsia="zh-CN"/>
                              </w:rPr>
                              <w:t>青岛永强木工机械有限公司</w:t>
                            </w:r>
                            <w:r w:rsidRPr="002A577C">
                              <w:rPr>
                                <w:rFonts w:ascii="Arial" w:eastAsia="宋体" w:hAnsi="Arial" w:cs="Arial" w:hint="eastAsia"/>
                                <w:b/>
                                <w:color w:val="0099CC"/>
                                <w:kern w:val="0"/>
                                <w:sz w:val="22"/>
                                <w:lang w:eastAsia="zh-CN"/>
                              </w:rPr>
                              <w:t xml:space="preserve"> </w:t>
                            </w:r>
                          </w:p>
                          <w:p w:rsidR="002A577C" w:rsidRPr="000F2D6E" w:rsidRDefault="002A577C" w:rsidP="002A577C">
                            <w:pPr>
                              <w:rPr>
                                <w:color w:val="003300"/>
                              </w:rPr>
                            </w:pPr>
                            <w:r w:rsidRPr="000F2D6E">
                              <w:rPr>
                                <w:rFonts w:hint="eastAsia"/>
                                <w:color w:val="003300"/>
                              </w:rPr>
                              <w:t>青滨永强</w:t>
                            </w:r>
                            <w:r w:rsidRPr="000F2D6E">
                              <w:rPr>
                                <w:rFonts w:hint="eastAsia"/>
                                <w:color w:val="003300"/>
                              </w:rPr>
                              <w:t>(</w:t>
                            </w:r>
                            <w:proofErr w:type="spellStart"/>
                            <w:r w:rsidRPr="000F2D6E">
                              <w:rPr>
                                <w:rFonts w:hint="eastAsia"/>
                                <w:color w:val="003300"/>
                              </w:rPr>
                              <w:t>Unisunx</w:t>
                            </w:r>
                            <w:proofErr w:type="spellEnd"/>
                            <w:r w:rsidRPr="000F2D6E">
                              <w:rPr>
                                <w:rFonts w:hint="eastAsia"/>
                                <w:color w:val="003300"/>
                              </w:rPr>
                              <w:t>)</w:t>
                            </w:r>
                            <w:r w:rsidRPr="000F2D6E">
                              <w:rPr>
                                <w:rFonts w:hint="eastAsia"/>
                                <w:color w:val="003300"/>
                              </w:rPr>
                              <w:t>是木工机械行业的领军企业之一。企业旗下拥有</w:t>
                            </w:r>
                            <w:r w:rsidRPr="000F2D6E">
                              <w:rPr>
                                <w:rFonts w:hint="eastAsia"/>
                                <w:color w:val="003300"/>
                              </w:rPr>
                              <w:t>2</w:t>
                            </w:r>
                            <w:r w:rsidRPr="000F2D6E">
                              <w:rPr>
                                <w:rFonts w:hint="eastAsia"/>
                                <w:color w:val="003300"/>
                              </w:rPr>
                              <w:t>家生产基地：青岛永强木工机械有限公司和青岛永强博特木工机械有限公司，是中国最大的裁板锯（推台锯）、封边机等板式家具机械制造基地之一。经过数十年的发展，生产规模达到</w:t>
                            </w:r>
                            <w:r w:rsidRPr="000F2D6E">
                              <w:rPr>
                                <w:rFonts w:hint="eastAsia"/>
                                <w:color w:val="003300"/>
                              </w:rPr>
                              <w:t>45000</w:t>
                            </w:r>
                            <w:r w:rsidRPr="000F2D6E">
                              <w:rPr>
                                <w:rFonts w:hint="eastAsia"/>
                                <w:color w:val="003300"/>
                              </w:rPr>
                              <w:t>多平方米，技术力量雄厚，检测手段齐全，四条专业的生产线可以同时生产达上千台规模的订单。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pt;margin-top:14.45pt;width:522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" fillcolor="#eaf1dd [662]" stroked="f">
                <v:textbox>
                  <w:txbxContent>
                    <w:p w:rsidR="002A577C" w:rsidRPr="002A577C" w:rsidRDefault="002A577C" w:rsidP="002A577C">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C01</w:t>
                      </w:r>
                      <w:r w:rsidRPr="002A577C">
                        <w:rPr>
                          <w:rFonts w:ascii="Arial" w:eastAsia="宋体" w:hAnsi="Arial" w:cs="Arial" w:hint="eastAsia"/>
                          <w:b/>
                          <w:color w:val="0099CC"/>
                          <w:kern w:val="0"/>
                          <w:lang w:eastAsia="zh-CN"/>
                        </w:rPr>
                        <w:t>青岛永强木工机械有限公司</w:t>
                      </w:r>
                      <w:r w:rsidRPr="002A577C">
                        <w:rPr>
                          <w:rFonts w:ascii="Arial" w:eastAsia="宋体" w:hAnsi="Arial" w:cs="Arial" w:hint="eastAsia"/>
                          <w:b/>
                          <w:color w:val="0099CC"/>
                          <w:kern w:val="0"/>
                          <w:sz w:val="22"/>
                          <w:lang w:eastAsia="zh-CN"/>
                        </w:rPr>
                        <w:t xml:space="preserve"> </w:t>
                      </w:r>
                    </w:p>
                    <w:p w:rsidR="002A577C" w:rsidRPr="000F2D6E" w:rsidRDefault="002A577C" w:rsidP="002A577C">
                      <w:pPr>
                        <w:rPr>
                          <w:color w:val="003300"/>
                        </w:rPr>
                      </w:pPr>
                      <w:r w:rsidRPr="000F2D6E">
                        <w:rPr>
                          <w:rFonts w:hint="eastAsia"/>
                          <w:color w:val="003300"/>
                        </w:rPr>
                        <w:t>青滨永强</w:t>
                      </w:r>
                      <w:r w:rsidRPr="000F2D6E">
                        <w:rPr>
                          <w:rFonts w:hint="eastAsia"/>
                          <w:color w:val="003300"/>
                        </w:rPr>
                        <w:t>(</w:t>
                      </w:r>
                      <w:proofErr w:type="spellStart"/>
                      <w:r w:rsidRPr="000F2D6E">
                        <w:rPr>
                          <w:rFonts w:hint="eastAsia"/>
                          <w:color w:val="003300"/>
                        </w:rPr>
                        <w:t>Unisunx</w:t>
                      </w:r>
                      <w:proofErr w:type="spellEnd"/>
                      <w:r w:rsidRPr="000F2D6E">
                        <w:rPr>
                          <w:rFonts w:hint="eastAsia"/>
                          <w:color w:val="003300"/>
                        </w:rPr>
                        <w:t>)</w:t>
                      </w:r>
                      <w:r w:rsidRPr="000F2D6E">
                        <w:rPr>
                          <w:rFonts w:hint="eastAsia"/>
                          <w:color w:val="003300"/>
                        </w:rPr>
                        <w:t>是木工机械行业的领军企业之一。企业旗下拥有</w:t>
                      </w:r>
                      <w:r w:rsidRPr="000F2D6E">
                        <w:rPr>
                          <w:rFonts w:hint="eastAsia"/>
                          <w:color w:val="003300"/>
                        </w:rPr>
                        <w:t>2</w:t>
                      </w:r>
                      <w:r w:rsidRPr="000F2D6E">
                        <w:rPr>
                          <w:rFonts w:hint="eastAsia"/>
                          <w:color w:val="003300"/>
                        </w:rPr>
                        <w:t>家生产基地：青岛永强木工机械有限公司和青岛永强博特木工机械有限公司，是中国最大的裁板锯（推台锯）、封边机等板式家具机械制造基地之一。经过数十年的发展，生产规模达到</w:t>
                      </w:r>
                      <w:r w:rsidRPr="000F2D6E">
                        <w:rPr>
                          <w:rFonts w:hint="eastAsia"/>
                          <w:color w:val="003300"/>
                        </w:rPr>
                        <w:t>45000</w:t>
                      </w:r>
                      <w:r w:rsidRPr="000F2D6E">
                        <w:rPr>
                          <w:rFonts w:hint="eastAsia"/>
                          <w:color w:val="003300"/>
                        </w:rPr>
                        <w:t>多平方米，技术力量雄厚，检测手段齐全，四条专业的生产线可以同时生产达上千台规模的订单。</w:t>
                      </w:r>
                    </w:p>
                  </w:txbxContent>
                </v:textbox>
              </v:shape>
            </w:pict>
          </mc:Fallback>
        </mc:AlternateContent>
      </w: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002516"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05344" behindDoc="0" locked="0" layoutInCell="1" allowOverlap="1" wp14:anchorId="36779D82" wp14:editId="25E263B0">
                <wp:simplePos x="0" y="0"/>
                <wp:positionH relativeFrom="column">
                  <wp:posOffset>26035</wp:posOffset>
                </wp:positionH>
                <wp:positionV relativeFrom="paragraph">
                  <wp:posOffset>107315</wp:posOffset>
                </wp:positionV>
                <wp:extent cx="6581775" cy="1285875"/>
                <wp:effectExtent l="0" t="0" r="0" b="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285875"/>
                        </a:xfrm>
                        <a:prstGeom prst="rect">
                          <a:avLst/>
                        </a:prstGeom>
                        <a:noFill/>
                        <a:ln w="9525">
                          <a:noFill/>
                          <a:miter lim="800000"/>
                          <a:headEnd/>
                          <a:tailEnd/>
                        </a:ln>
                      </wps:spPr>
                      <wps:txbx>
                        <w:txbxContent>
                          <w:p w:rsidR="002A577C" w:rsidRPr="002A577C" w:rsidRDefault="002A577C" w:rsidP="002A577C">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D15</w:t>
                            </w:r>
                            <w:r w:rsidRPr="002A577C">
                              <w:rPr>
                                <w:rFonts w:ascii="Arial" w:eastAsia="宋体" w:hAnsi="Arial" w:cs="Arial" w:hint="eastAsia"/>
                                <w:b/>
                                <w:color w:val="0099CC"/>
                                <w:kern w:val="0"/>
                                <w:lang w:eastAsia="zh-CN"/>
                              </w:rPr>
                              <w:t>青岛华顺昌木工机械制造有限公司</w:t>
                            </w:r>
                            <w:r w:rsidRPr="002A577C">
                              <w:rPr>
                                <w:rFonts w:ascii="Arial" w:eastAsia="宋体" w:hAnsi="Arial" w:cs="Arial" w:hint="eastAsia"/>
                                <w:b/>
                                <w:color w:val="0099CC"/>
                                <w:kern w:val="0"/>
                                <w:sz w:val="22"/>
                                <w:lang w:eastAsia="zh-CN"/>
                              </w:rPr>
                              <w:t xml:space="preserve"> </w:t>
                            </w:r>
                          </w:p>
                          <w:p w:rsidR="002A577C" w:rsidRPr="000F2D6E" w:rsidRDefault="002A577C" w:rsidP="002A577C">
                            <w:pPr>
                              <w:rPr>
                                <w:color w:val="003300"/>
                              </w:rPr>
                            </w:pPr>
                            <w:r w:rsidRPr="000F2D6E">
                              <w:rPr>
                                <w:rFonts w:hint="eastAsia"/>
                                <w:color w:val="003300"/>
                              </w:rPr>
                              <w:t>青岛华顺昌木工机械制造有限公司成立于</w:t>
                            </w:r>
                            <w:r w:rsidRPr="000F2D6E">
                              <w:rPr>
                                <w:rFonts w:hint="eastAsia"/>
                                <w:color w:val="003300"/>
                              </w:rPr>
                              <w:t>1995</w:t>
                            </w:r>
                            <w:r w:rsidRPr="000F2D6E">
                              <w:rPr>
                                <w:rFonts w:hint="eastAsia"/>
                                <w:color w:val="003300"/>
                              </w:rPr>
                              <w:t>年，是一家专业从事木工机械和板式家具成套设备设计、生产、销售的制造公司。经过十几年不懈的努力追求，目前已发展成为中国北方地区板式家具制造设备的领导者，产品率先通过了</w:t>
                            </w:r>
                            <w:r w:rsidRPr="000F2D6E">
                              <w:rPr>
                                <w:rFonts w:hint="eastAsia"/>
                                <w:color w:val="003300"/>
                              </w:rPr>
                              <w:t>ISO9001</w:t>
                            </w:r>
                            <w:r w:rsidRPr="000F2D6E">
                              <w:rPr>
                                <w:rFonts w:hint="eastAsia"/>
                                <w:color w:val="003300"/>
                              </w:rPr>
                              <w:t>国际质量体系认证和欧洲</w:t>
                            </w:r>
                            <w:r w:rsidRPr="000F2D6E">
                              <w:rPr>
                                <w:rFonts w:hint="eastAsia"/>
                                <w:color w:val="003300"/>
                              </w:rPr>
                              <w:t>CE</w:t>
                            </w:r>
                            <w:r w:rsidRPr="000F2D6E">
                              <w:rPr>
                                <w:rFonts w:hint="eastAsia"/>
                                <w:color w:val="003300"/>
                              </w:rPr>
                              <w:t>认证，并荣获青岛市著名商标、青岛市重点保护单位及中国机床工具工业协会“十佳管理人才”、“自主创新十佳企业”等殊荣。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5pt;margin-top:8.45pt;width:518.25pt;height:10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" filled="f" stroked="f">
                <v:textbox>
                  <w:txbxContent>
                    <w:p w:rsidR="002A577C" w:rsidRPr="002A577C" w:rsidRDefault="002A577C" w:rsidP="002A577C">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D15</w:t>
                      </w:r>
                      <w:r w:rsidRPr="002A577C">
                        <w:rPr>
                          <w:rFonts w:ascii="Arial" w:eastAsia="宋体" w:hAnsi="Arial" w:cs="Arial" w:hint="eastAsia"/>
                          <w:b/>
                          <w:color w:val="0099CC"/>
                          <w:kern w:val="0"/>
                          <w:lang w:eastAsia="zh-CN"/>
                        </w:rPr>
                        <w:t>青岛华顺昌木工机械制造有限公司</w:t>
                      </w:r>
                      <w:r w:rsidRPr="002A577C">
                        <w:rPr>
                          <w:rFonts w:ascii="Arial" w:eastAsia="宋体" w:hAnsi="Arial" w:cs="Arial" w:hint="eastAsia"/>
                          <w:b/>
                          <w:color w:val="0099CC"/>
                          <w:kern w:val="0"/>
                          <w:sz w:val="22"/>
                          <w:lang w:eastAsia="zh-CN"/>
                        </w:rPr>
                        <w:t xml:space="preserve"> </w:t>
                      </w:r>
                    </w:p>
                    <w:p w:rsidR="002A577C" w:rsidRPr="000F2D6E" w:rsidRDefault="002A577C" w:rsidP="002A577C">
                      <w:pPr>
                        <w:rPr>
                          <w:color w:val="003300"/>
                        </w:rPr>
                      </w:pPr>
                      <w:r w:rsidRPr="000F2D6E">
                        <w:rPr>
                          <w:rFonts w:hint="eastAsia"/>
                          <w:color w:val="003300"/>
                        </w:rPr>
                        <w:t>青岛华顺昌木工机械制造有限公司成立于</w:t>
                      </w:r>
                      <w:r w:rsidRPr="000F2D6E">
                        <w:rPr>
                          <w:rFonts w:hint="eastAsia"/>
                          <w:color w:val="003300"/>
                        </w:rPr>
                        <w:t>1995</w:t>
                      </w:r>
                      <w:r w:rsidRPr="000F2D6E">
                        <w:rPr>
                          <w:rFonts w:hint="eastAsia"/>
                          <w:color w:val="003300"/>
                        </w:rPr>
                        <w:t>年，是一家专业从事木工机械和板式家具成套设备设计、生产、销售的制造公司。经过十几年不懈的努力追求，目前已发展成为中国北方地区板式家具制造设备的领导者，产品率先通过了</w:t>
                      </w:r>
                      <w:r w:rsidRPr="000F2D6E">
                        <w:rPr>
                          <w:rFonts w:hint="eastAsia"/>
                          <w:color w:val="003300"/>
                        </w:rPr>
                        <w:t>ISO9001</w:t>
                      </w:r>
                      <w:r w:rsidRPr="000F2D6E">
                        <w:rPr>
                          <w:rFonts w:hint="eastAsia"/>
                          <w:color w:val="003300"/>
                        </w:rPr>
                        <w:t>国际质量体系认证和欧洲</w:t>
                      </w:r>
                      <w:r w:rsidRPr="000F2D6E">
                        <w:rPr>
                          <w:rFonts w:hint="eastAsia"/>
                          <w:color w:val="003300"/>
                        </w:rPr>
                        <w:t>CE</w:t>
                      </w:r>
                      <w:r w:rsidRPr="000F2D6E">
                        <w:rPr>
                          <w:rFonts w:hint="eastAsia"/>
                          <w:color w:val="003300"/>
                        </w:rPr>
                        <w:t>认证，并荣获青岛市著名商标、青岛市重点保护单位及中国机床工具工业协会“十佳管理人才”、“自主创新十佳企业”等殊荣。</w:t>
                      </w:r>
                    </w:p>
                  </w:txbxContent>
                </v:textbox>
              </v:shape>
            </w:pict>
          </mc:Fallback>
        </mc:AlternateContent>
      </w: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hint="eastAsia"/>
          <w:b/>
          <w:sz w:val="20"/>
          <w:szCs w:val="20"/>
          <w:lang w:eastAsia="zh-CN"/>
        </w:rPr>
      </w:pPr>
    </w:p>
    <w:p w:rsidR="00252B35" w:rsidRDefault="00252B35" w:rsidP="00360B2B">
      <w:pPr>
        <w:widowControl/>
        <w:spacing w:line="320" w:lineRule="exact"/>
        <w:outlineLvl w:val="1"/>
        <w:rPr>
          <w:rFonts w:ascii="Arial" w:eastAsia="宋体" w:hAnsi="Arial" w:cs="Arial"/>
          <w:b/>
          <w:sz w:val="20"/>
          <w:szCs w:val="20"/>
          <w:lang w:eastAsia="zh-CN"/>
        </w:rPr>
      </w:pPr>
    </w:p>
    <w:p w:rsidR="00353D6C" w:rsidRDefault="00353D6C" w:rsidP="00360B2B">
      <w:pPr>
        <w:widowControl/>
        <w:spacing w:line="320" w:lineRule="exact"/>
        <w:outlineLvl w:val="1"/>
        <w:rPr>
          <w:rFonts w:ascii="Arial" w:eastAsia="宋体" w:hAnsi="Arial" w:cs="Arial"/>
          <w:b/>
          <w:sz w:val="20"/>
          <w:szCs w:val="20"/>
          <w:lang w:eastAsia="zh-CN"/>
        </w:rPr>
      </w:pPr>
    </w:p>
    <w:p w:rsidR="00353D6C" w:rsidRDefault="005C4820" w:rsidP="00360B2B">
      <w:pPr>
        <w:widowControl/>
        <w:spacing w:line="320" w:lineRule="exact"/>
        <w:outlineLvl w:val="1"/>
        <w:rPr>
          <w:rFonts w:ascii="Arial" w:eastAsia="宋体" w:hAnsi="Arial" w:cs="Arial"/>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11488" behindDoc="0" locked="0" layoutInCell="1" allowOverlap="1" wp14:anchorId="2A9DA3D8" wp14:editId="7CA364AA">
                <wp:simplePos x="0" y="0"/>
                <wp:positionH relativeFrom="column">
                  <wp:posOffset>-20955</wp:posOffset>
                </wp:positionH>
                <wp:positionV relativeFrom="paragraph">
                  <wp:posOffset>135890</wp:posOffset>
                </wp:positionV>
                <wp:extent cx="6629400" cy="1123950"/>
                <wp:effectExtent l="0" t="0" r="0" b="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23950"/>
                        </a:xfrm>
                        <a:prstGeom prst="rect">
                          <a:avLst/>
                        </a:prstGeom>
                        <a:solidFill>
                          <a:schemeClr val="accent3">
                            <a:lumMod val="20000"/>
                            <a:lumOff val="80000"/>
                          </a:schemeClr>
                        </a:solidFill>
                        <a:ln w="9525">
                          <a:noFill/>
                          <a:miter lim="800000"/>
                          <a:headEnd/>
                          <a:tailEnd/>
                        </a:ln>
                      </wps:spPr>
                      <wps:txbx>
                        <w:txbxContent>
                          <w:p w:rsidR="007156B8" w:rsidRPr="002A577C" w:rsidRDefault="007156B8" w:rsidP="007156B8">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sidR="00002516">
                              <w:rPr>
                                <w:rFonts w:ascii="Arial" w:eastAsia="宋体" w:hAnsi="Arial" w:cs="Arial" w:hint="eastAsia"/>
                                <w:b/>
                                <w:color w:val="0099CC"/>
                                <w:kern w:val="0"/>
                                <w:lang w:eastAsia="zh-CN"/>
                              </w:rPr>
                              <w:t>E01</w:t>
                            </w:r>
                            <w:r w:rsidR="00002516" w:rsidRPr="00002516">
                              <w:rPr>
                                <w:rFonts w:ascii="Arial" w:eastAsia="宋体" w:hAnsi="Arial" w:cs="Arial" w:hint="eastAsia"/>
                                <w:b/>
                                <w:color w:val="0099CC"/>
                                <w:kern w:val="0"/>
                                <w:lang w:eastAsia="zh-CN"/>
                              </w:rPr>
                              <w:t>浙江江山豪迈永信木工机械有限公司</w:t>
                            </w:r>
                            <w:r w:rsidRPr="002A577C">
                              <w:rPr>
                                <w:rFonts w:ascii="Arial" w:eastAsia="宋体" w:hAnsi="Arial" w:cs="Arial" w:hint="eastAsia"/>
                                <w:b/>
                                <w:color w:val="0099CC"/>
                                <w:kern w:val="0"/>
                                <w:sz w:val="22"/>
                                <w:lang w:eastAsia="zh-CN"/>
                              </w:rPr>
                              <w:t xml:space="preserve"> </w:t>
                            </w:r>
                          </w:p>
                          <w:p w:rsidR="007156B8" w:rsidRPr="000F2D6E" w:rsidRDefault="00002516" w:rsidP="00002516">
                            <w:pPr>
                              <w:rPr>
                                <w:color w:val="003300"/>
                              </w:rPr>
                            </w:pPr>
                            <w:r w:rsidRPr="000F2D6E">
                              <w:rPr>
                                <w:rFonts w:hint="eastAsia"/>
                                <w:color w:val="003300"/>
                              </w:rPr>
                              <w:t>浙江江山豪迈永信木工机械有限公司位于江山市贺村镇，是一家专业从事国内外名优木工机械及配件刀具销售的企业。公司的总部在北京，分别在河北、辽宁、浙江、湖南等地设有自己的销售网点。公司本着为国内木业企业的提升和发展作配套和服务的宗旨。为客户提供家具、木门、橱柜、地板、板材及木制工艺品的成套生产设备。并承接木工机械维修、刀具刃磨业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5pt;margin-top:10.7pt;width:522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" fillcolor="#eaf1dd [662]" stroked="f">
                <v:textbox>
                  <w:txbxContent>
                    <w:p w:rsidR="007156B8" w:rsidRPr="002A577C" w:rsidRDefault="007156B8" w:rsidP="007156B8">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sidR="00002516">
                        <w:rPr>
                          <w:rFonts w:ascii="Arial" w:eastAsia="宋体" w:hAnsi="Arial" w:cs="Arial" w:hint="eastAsia"/>
                          <w:b/>
                          <w:color w:val="0099CC"/>
                          <w:kern w:val="0"/>
                          <w:lang w:eastAsia="zh-CN"/>
                        </w:rPr>
                        <w:t>E01</w:t>
                      </w:r>
                      <w:r w:rsidR="00002516" w:rsidRPr="00002516">
                        <w:rPr>
                          <w:rFonts w:ascii="Arial" w:eastAsia="宋体" w:hAnsi="Arial" w:cs="Arial" w:hint="eastAsia"/>
                          <w:b/>
                          <w:color w:val="0099CC"/>
                          <w:kern w:val="0"/>
                          <w:lang w:eastAsia="zh-CN"/>
                        </w:rPr>
                        <w:t>浙江江山豪迈永信木工机械有限公司</w:t>
                      </w:r>
                      <w:r w:rsidRPr="002A577C">
                        <w:rPr>
                          <w:rFonts w:ascii="Arial" w:eastAsia="宋体" w:hAnsi="Arial" w:cs="Arial" w:hint="eastAsia"/>
                          <w:b/>
                          <w:color w:val="0099CC"/>
                          <w:kern w:val="0"/>
                          <w:sz w:val="22"/>
                          <w:lang w:eastAsia="zh-CN"/>
                        </w:rPr>
                        <w:t xml:space="preserve"> </w:t>
                      </w:r>
                    </w:p>
                    <w:p w:rsidR="007156B8" w:rsidRPr="000F2D6E" w:rsidRDefault="00002516" w:rsidP="00002516">
                      <w:pPr>
                        <w:rPr>
                          <w:color w:val="003300"/>
                        </w:rPr>
                      </w:pPr>
                      <w:r w:rsidRPr="000F2D6E">
                        <w:rPr>
                          <w:rFonts w:hint="eastAsia"/>
                          <w:color w:val="003300"/>
                        </w:rPr>
                        <w:t>浙江江山豪迈永信木工机械有限公司位于江山市贺村镇，是一家专业从事国内外名优木工机械及配件刀具销售的企业。公司的总部在北京，分别在河北、辽宁、浙江、湖南等地设有自己的销售网点。公司本着为国内木业企业的提升和发展作配套和服务的宗旨。为客户提供家具、木门、橱柜、地板、板材及木制工艺品的成套生产设备。并承接木工机械维修、刀具刃磨业务。</w:t>
                      </w:r>
                    </w:p>
                  </w:txbxContent>
                </v:textbox>
              </v:shape>
            </w:pict>
          </mc:Fallback>
        </mc:AlternateContent>
      </w:r>
    </w:p>
    <w:p w:rsidR="00C62BFA" w:rsidRDefault="00C62BFA" w:rsidP="00360B2B">
      <w:pPr>
        <w:widowControl/>
        <w:spacing w:line="320" w:lineRule="exact"/>
        <w:outlineLvl w:val="1"/>
        <w:rPr>
          <w:rFonts w:ascii="Arial" w:eastAsia="宋体" w:hAnsi="Arial" w:cs="Arial" w:hint="eastAsia"/>
          <w:b/>
          <w:sz w:val="20"/>
          <w:szCs w:val="20"/>
          <w:lang w:eastAsia="zh-CN"/>
        </w:rPr>
      </w:pPr>
    </w:p>
    <w:p w:rsidR="002A577C" w:rsidRDefault="002A577C"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b/>
          <w:sz w:val="20"/>
          <w:szCs w:val="20"/>
          <w:lang w:eastAsia="zh-CN"/>
        </w:rPr>
      </w:pPr>
    </w:p>
    <w:p w:rsidR="00C62BFA" w:rsidRDefault="00336479"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01248" behindDoc="0" locked="0" layoutInCell="1" allowOverlap="1" wp14:anchorId="47F2B17B" wp14:editId="448F95AC">
                <wp:simplePos x="0" y="0"/>
                <wp:positionH relativeFrom="column">
                  <wp:posOffset>-21590</wp:posOffset>
                </wp:positionH>
                <wp:positionV relativeFrom="paragraph">
                  <wp:posOffset>40640</wp:posOffset>
                </wp:positionV>
                <wp:extent cx="6619875" cy="1066800"/>
                <wp:effectExtent l="0" t="0" r="0"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66800"/>
                        </a:xfrm>
                        <a:prstGeom prst="rect">
                          <a:avLst/>
                        </a:prstGeom>
                        <a:noFill/>
                        <a:ln w="9525">
                          <a:noFill/>
                          <a:miter lim="800000"/>
                          <a:headEnd/>
                          <a:tailEnd/>
                        </a:ln>
                      </wps:spPr>
                      <wps:txbx>
                        <w:txbxContent>
                          <w:p w:rsidR="002A577C" w:rsidRPr="002A577C" w:rsidRDefault="002A577C" w:rsidP="002A577C">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C12</w:t>
                            </w:r>
                            <w:r w:rsidRPr="002A577C">
                              <w:rPr>
                                <w:rFonts w:ascii="Arial" w:eastAsia="宋体" w:hAnsi="Arial" w:cs="Arial" w:hint="eastAsia"/>
                                <w:b/>
                                <w:color w:val="0099CC"/>
                                <w:kern w:val="0"/>
                                <w:lang w:eastAsia="zh-CN"/>
                              </w:rPr>
                              <w:t xml:space="preserve"> </w:t>
                            </w:r>
                            <w:r w:rsidRPr="002A577C">
                              <w:rPr>
                                <w:rFonts w:ascii="Arial" w:eastAsia="宋体" w:hAnsi="Arial" w:cs="Arial" w:hint="eastAsia"/>
                                <w:b/>
                                <w:color w:val="0099CC"/>
                                <w:kern w:val="0"/>
                                <w:lang w:eastAsia="zh-CN"/>
                              </w:rPr>
                              <w:t>青岛林泽木工机械有限公司</w:t>
                            </w:r>
                            <w:r w:rsidRPr="002A577C">
                              <w:rPr>
                                <w:rFonts w:ascii="Arial" w:eastAsia="宋体" w:hAnsi="Arial" w:cs="Arial" w:hint="eastAsia"/>
                                <w:b/>
                                <w:color w:val="0099CC"/>
                                <w:kern w:val="0"/>
                                <w:sz w:val="22"/>
                                <w:lang w:eastAsia="zh-CN"/>
                              </w:rPr>
                              <w:t xml:space="preserve"> </w:t>
                            </w:r>
                          </w:p>
                          <w:p w:rsidR="002A577C" w:rsidRPr="000F2D6E" w:rsidRDefault="002A577C" w:rsidP="002A577C">
                            <w:pPr>
                              <w:rPr>
                                <w:color w:val="336600"/>
                              </w:rPr>
                            </w:pPr>
                            <w:r w:rsidRPr="000F2D6E">
                              <w:rPr>
                                <w:rFonts w:hint="eastAsia"/>
                                <w:color w:val="003300"/>
                              </w:rPr>
                              <w:t>青岛林泽木工机械有限公司是一家专业从事于木工砂光机、油漆辊涂线、仿古浮雕拉丝、金属、建材、橡胶等设备生产和服务的制造商。现已发展成为一个集产品设计开发、生产制造、市场营销、技术服务为一体的综合性木工机械公司。可制造各种类型的砂光机、平面涂装线、金属、建材等表面处理设备。林泽公司力求技术高起点、人性化、环保性能好、低耗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pt;margin-top:3.2pt;width:521.25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" filled="f" stroked="f">
                <v:textbox>
                  <w:txbxContent>
                    <w:p w:rsidR="002A577C" w:rsidRPr="002A577C" w:rsidRDefault="002A577C" w:rsidP="002A577C">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C12</w:t>
                      </w:r>
                      <w:r w:rsidRPr="002A577C">
                        <w:rPr>
                          <w:rFonts w:ascii="Arial" w:eastAsia="宋体" w:hAnsi="Arial" w:cs="Arial" w:hint="eastAsia"/>
                          <w:b/>
                          <w:color w:val="0099CC"/>
                          <w:kern w:val="0"/>
                          <w:lang w:eastAsia="zh-CN"/>
                        </w:rPr>
                        <w:t xml:space="preserve"> </w:t>
                      </w:r>
                      <w:r w:rsidRPr="002A577C">
                        <w:rPr>
                          <w:rFonts w:ascii="Arial" w:eastAsia="宋体" w:hAnsi="Arial" w:cs="Arial" w:hint="eastAsia"/>
                          <w:b/>
                          <w:color w:val="0099CC"/>
                          <w:kern w:val="0"/>
                          <w:lang w:eastAsia="zh-CN"/>
                        </w:rPr>
                        <w:t>青岛林泽木工机械有限公司</w:t>
                      </w:r>
                      <w:r w:rsidRPr="002A577C">
                        <w:rPr>
                          <w:rFonts w:ascii="Arial" w:eastAsia="宋体" w:hAnsi="Arial" w:cs="Arial" w:hint="eastAsia"/>
                          <w:b/>
                          <w:color w:val="0099CC"/>
                          <w:kern w:val="0"/>
                          <w:sz w:val="22"/>
                          <w:lang w:eastAsia="zh-CN"/>
                        </w:rPr>
                        <w:t xml:space="preserve"> </w:t>
                      </w:r>
                    </w:p>
                    <w:p w:rsidR="002A577C" w:rsidRPr="000F2D6E" w:rsidRDefault="002A577C" w:rsidP="002A577C">
                      <w:pPr>
                        <w:rPr>
                          <w:color w:val="336600"/>
                        </w:rPr>
                      </w:pPr>
                      <w:r w:rsidRPr="000F2D6E">
                        <w:rPr>
                          <w:rFonts w:hint="eastAsia"/>
                          <w:color w:val="003300"/>
                        </w:rPr>
                        <w:t>青岛林泽木工机械有限公司是一家专业从事于木工砂光机、油漆辊涂线、仿古浮雕拉丝、金属、建材、橡胶等设备生产和服务的制造商。现已发展成为一个集产品设计开发、生产制造、市场营销、技术服务为一体的综合性木工机械公司。可制造各种类型的砂光机、平面涂装线、金属、建材等表面处理设备。林泽公司力求技术高起点、人性化、环保性能好、低耗能。</w:t>
                      </w:r>
                    </w:p>
                  </w:txbxContent>
                </v:textbox>
              </v:shape>
            </w:pict>
          </mc:Fallback>
        </mc:AlternateContent>
      </w: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5C4820"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15584" behindDoc="0" locked="0" layoutInCell="1" allowOverlap="1" wp14:anchorId="5922CA88" wp14:editId="26C0B11A">
                <wp:simplePos x="0" y="0"/>
                <wp:positionH relativeFrom="column">
                  <wp:posOffset>-20955</wp:posOffset>
                </wp:positionH>
                <wp:positionV relativeFrom="paragraph">
                  <wp:posOffset>91440</wp:posOffset>
                </wp:positionV>
                <wp:extent cx="6629400" cy="1123950"/>
                <wp:effectExtent l="0" t="0" r="0" b="0"/>
                <wp:wrapNone/>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23950"/>
                        </a:xfrm>
                        <a:prstGeom prst="rect">
                          <a:avLst/>
                        </a:prstGeom>
                        <a:solidFill>
                          <a:schemeClr val="accent3">
                            <a:lumMod val="20000"/>
                            <a:lumOff val="80000"/>
                          </a:schemeClr>
                        </a:solidFill>
                        <a:ln w="9525">
                          <a:noFill/>
                          <a:miter lim="800000"/>
                          <a:headEnd/>
                          <a:tailEnd/>
                        </a:ln>
                      </wps:spPr>
                      <wps:txbx>
                        <w:txbxContent>
                          <w:p w:rsidR="00002516" w:rsidRPr="002A577C" w:rsidRDefault="00002516" w:rsidP="00002516">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C11</w:t>
                            </w:r>
                            <w:r w:rsidRPr="00002516">
                              <w:rPr>
                                <w:rFonts w:ascii="Arial" w:eastAsia="宋体" w:hAnsi="Arial" w:cs="Arial" w:hint="eastAsia"/>
                                <w:b/>
                                <w:color w:val="0099CC"/>
                                <w:kern w:val="0"/>
                                <w:lang w:eastAsia="zh-CN"/>
                              </w:rPr>
                              <w:t>莱州精密木工机械有限公司</w:t>
                            </w:r>
                            <w:r w:rsidRPr="002A577C">
                              <w:rPr>
                                <w:rFonts w:ascii="Arial" w:eastAsia="宋体" w:hAnsi="Arial" w:cs="Arial" w:hint="eastAsia"/>
                                <w:b/>
                                <w:color w:val="0099CC"/>
                                <w:kern w:val="0"/>
                                <w:sz w:val="22"/>
                                <w:lang w:eastAsia="zh-CN"/>
                              </w:rPr>
                              <w:t xml:space="preserve"> </w:t>
                            </w:r>
                          </w:p>
                          <w:p w:rsidR="00002516" w:rsidRPr="000F2D6E" w:rsidRDefault="00002516" w:rsidP="00002516">
                            <w:pPr>
                              <w:rPr>
                                <w:color w:val="003300"/>
                              </w:rPr>
                            </w:pPr>
                            <w:r w:rsidRPr="000F2D6E">
                              <w:rPr>
                                <w:rFonts w:hint="eastAsia"/>
                                <w:color w:val="003300"/>
                              </w:rPr>
                              <w:t>公司始建于二十世纪九十年代，十余年来，广大工程技术员工充分发挥团队意识和敬业精神，全力拼搏，企业的整合实力及科技含量逐年提高、先进设备和高新技术的应用使产品不断更新换代。现已形成五大系列、三十余种产品。以系统的现代化管理手段、严格的质量控制、加之高效、周到的售后服务，使精密产品的覆盖面逐渐扩大，越来越广，深得用户的好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5pt;margin-top:7.2pt;width:522pt;height: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" fillcolor="#eaf1dd [662]" stroked="f">
                <v:textbox>
                  <w:txbxContent>
                    <w:p w:rsidR="00002516" w:rsidRPr="002A577C" w:rsidRDefault="00002516" w:rsidP="00002516">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C11</w:t>
                      </w:r>
                      <w:r w:rsidRPr="00002516">
                        <w:rPr>
                          <w:rFonts w:ascii="Arial" w:eastAsia="宋体" w:hAnsi="Arial" w:cs="Arial" w:hint="eastAsia"/>
                          <w:b/>
                          <w:color w:val="0099CC"/>
                          <w:kern w:val="0"/>
                          <w:lang w:eastAsia="zh-CN"/>
                        </w:rPr>
                        <w:t>莱州精密木工机械有限公司</w:t>
                      </w:r>
                      <w:r w:rsidRPr="002A577C">
                        <w:rPr>
                          <w:rFonts w:ascii="Arial" w:eastAsia="宋体" w:hAnsi="Arial" w:cs="Arial" w:hint="eastAsia"/>
                          <w:b/>
                          <w:color w:val="0099CC"/>
                          <w:kern w:val="0"/>
                          <w:sz w:val="22"/>
                          <w:lang w:eastAsia="zh-CN"/>
                        </w:rPr>
                        <w:t xml:space="preserve"> </w:t>
                      </w:r>
                    </w:p>
                    <w:p w:rsidR="00002516" w:rsidRPr="000F2D6E" w:rsidRDefault="00002516" w:rsidP="00002516">
                      <w:pPr>
                        <w:rPr>
                          <w:color w:val="003300"/>
                        </w:rPr>
                      </w:pPr>
                      <w:r w:rsidRPr="000F2D6E">
                        <w:rPr>
                          <w:rFonts w:hint="eastAsia"/>
                          <w:color w:val="003300"/>
                        </w:rPr>
                        <w:t>公司始建于二十世纪九十年代，十余年来，广大工程技术员工充分发挥团队意识和敬业精神，全力拼搏，企业的整合实力及科技含量逐年提高、先进设备和高新技术的应用使产品不断更新换代。现已形成五大系列、三十余种产品。以系统的现代化管理手段、严格的质量控制、加之高效、周到的售后服务，使精密产品的覆盖面逐渐扩大，越来越广，深得用户的好评。</w:t>
                      </w:r>
                    </w:p>
                  </w:txbxContent>
                </v:textbox>
              </v:shape>
            </w:pict>
          </mc:Fallback>
        </mc:AlternateContent>
      </w: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002516"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13536" behindDoc="0" locked="0" layoutInCell="1" allowOverlap="1" wp14:anchorId="1946033D" wp14:editId="2DF6FED2">
                <wp:simplePos x="0" y="0"/>
                <wp:positionH relativeFrom="column">
                  <wp:posOffset>26035</wp:posOffset>
                </wp:positionH>
                <wp:positionV relativeFrom="paragraph">
                  <wp:posOffset>189865</wp:posOffset>
                </wp:positionV>
                <wp:extent cx="6581775" cy="1057275"/>
                <wp:effectExtent l="0" t="0" r="0"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057275"/>
                        </a:xfrm>
                        <a:prstGeom prst="rect">
                          <a:avLst/>
                        </a:prstGeom>
                        <a:noFill/>
                        <a:ln w="9525">
                          <a:noFill/>
                          <a:miter lim="800000"/>
                          <a:headEnd/>
                          <a:tailEnd/>
                        </a:ln>
                      </wps:spPr>
                      <wps:txbx>
                        <w:txbxContent>
                          <w:p w:rsidR="00002516" w:rsidRPr="002A577C" w:rsidRDefault="00002516" w:rsidP="00002516">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B21</w:t>
                            </w:r>
                            <w:r w:rsidRPr="00002516">
                              <w:rPr>
                                <w:rFonts w:ascii="Arial" w:eastAsia="宋体" w:hAnsi="Arial" w:cs="Arial" w:hint="eastAsia"/>
                                <w:b/>
                                <w:color w:val="0099CC"/>
                                <w:kern w:val="0"/>
                                <w:lang w:eastAsia="zh-CN"/>
                              </w:rPr>
                              <w:t>台州市意利欧机械有限公司</w:t>
                            </w:r>
                            <w:r w:rsidRPr="002A577C">
                              <w:rPr>
                                <w:rFonts w:ascii="Arial" w:eastAsia="宋体" w:hAnsi="Arial" w:cs="Arial" w:hint="eastAsia"/>
                                <w:b/>
                                <w:color w:val="0099CC"/>
                                <w:kern w:val="0"/>
                                <w:sz w:val="22"/>
                                <w:lang w:eastAsia="zh-CN"/>
                              </w:rPr>
                              <w:t xml:space="preserve"> </w:t>
                            </w:r>
                          </w:p>
                          <w:p w:rsidR="00002516" w:rsidRPr="000F2D6E" w:rsidRDefault="00002516" w:rsidP="00002516">
                            <w:pPr>
                              <w:rPr>
                                <w:color w:val="003300"/>
                              </w:rPr>
                            </w:pPr>
                            <w:r w:rsidRPr="000F2D6E">
                              <w:rPr>
                                <w:rFonts w:hint="eastAsia"/>
                                <w:color w:val="003300"/>
                              </w:rPr>
                              <w:t>创建于</w:t>
                            </w:r>
                            <w:r w:rsidRPr="000F2D6E">
                              <w:rPr>
                                <w:rFonts w:hint="eastAsia"/>
                                <w:color w:val="003300"/>
                              </w:rPr>
                              <w:t>1999</w:t>
                            </w:r>
                            <w:r w:rsidRPr="000F2D6E">
                              <w:rPr>
                                <w:rFonts w:hint="eastAsia"/>
                                <w:color w:val="003300"/>
                              </w:rPr>
                              <w:t>年的台州市意利欧机械有限公司位于中国长江三角洲经济区南翼重要的制造产业基地——浙江</w:t>
                            </w:r>
                            <w:r w:rsidRPr="000F2D6E">
                              <w:rPr>
                                <w:rFonts w:hint="eastAsia"/>
                                <w:color w:val="003300"/>
                              </w:rPr>
                              <w:t>.</w:t>
                            </w:r>
                            <w:r w:rsidRPr="000F2D6E">
                              <w:rPr>
                                <w:rFonts w:hint="eastAsia"/>
                                <w:color w:val="003300"/>
                              </w:rPr>
                              <w:t>台州，是一家专门生产</w:t>
                            </w:r>
                            <w:r w:rsidRPr="000F2D6E">
                              <w:rPr>
                                <w:rFonts w:hint="eastAsia"/>
                                <w:color w:val="003300"/>
                              </w:rPr>
                              <w:t>TC</w:t>
                            </w:r>
                            <w:r w:rsidRPr="000F2D6E">
                              <w:rPr>
                                <w:rFonts w:hint="eastAsia"/>
                                <w:color w:val="003300"/>
                              </w:rPr>
                              <w:t>系列全自动直线封边机，</w:t>
                            </w:r>
                            <w:r w:rsidRPr="000F2D6E">
                              <w:rPr>
                                <w:rFonts w:hint="eastAsia"/>
                                <w:color w:val="003300"/>
                              </w:rPr>
                              <w:t>TC-60MS</w:t>
                            </w:r>
                            <w:r w:rsidRPr="000F2D6E">
                              <w:rPr>
                                <w:rFonts w:hint="eastAsia"/>
                                <w:color w:val="003300"/>
                              </w:rPr>
                              <w:t>数控门锁钻孔机</w:t>
                            </w:r>
                            <w:r w:rsidRPr="000F2D6E">
                              <w:rPr>
                                <w:rFonts w:hint="eastAsia"/>
                                <w:color w:val="003300"/>
                              </w:rPr>
                              <w:t>,F65</w:t>
                            </w:r>
                            <w:r w:rsidRPr="000F2D6E">
                              <w:rPr>
                                <w:rFonts w:hint="eastAsia"/>
                                <w:color w:val="003300"/>
                              </w:rPr>
                              <w:t>系列排钻，</w:t>
                            </w:r>
                            <w:r w:rsidRPr="000F2D6E">
                              <w:rPr>
                                <w:rFonts w:hint="eastAsia"/>
                                <w:color w:val="003300"/>
                              </w:rPr>
                              <w:t>F65</w:t>
                            </w:r>
                            <w:r w:rsidRPr="000F2D6E">
                              <w:rPr>
                                <w:rFonts w:hint="eastAsia"/>
                                <w:color w:val="003300"/>
                              </w:rPr>
                              <w:t>系列全功能铰链钻孔机，</w:t>
                            </w:r>
                            <w:r w:rsidRPr="000F2D6E">
                              <w:rPr>
                                <w:rFonts w:hint="eastAsia"/>
                                <w:color w:val="003300"/>
                              </w:rPr>
                              <w:t>TC-828(45-135)</w:t>
                            </w:r>
                            <w:r w:rsidRPr="000F2D6E">
                              <w:rPr>
                                <w:rFonts w:hint="eastAsia"/>
                                <w:color w:val="003300"/>
                              </w:rPr>
                              <w:t>自动双锯片切角机，推台锯，电子开料锯，锯片磨刃机，及配备木工机械配件，附件，夹具的大型民营企业。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05pt;margin-top:14.95pt;width:518.25pt;height:8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" filled="f" stroked="f">
                <v:textbox>
                  <w:txbxContent>
                    <w:p w:rsidR="00002516" w:rsidRPr="002A577C" w:rsidRDefault="00002516" w:rsidP="00002516">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Pr>
                          <w:rFonts w:ascii="Arial" w:eastAsia="宋体" w:hAnsi="Arial" w:cs="Arial" w:hint="eastAsia"/>
                          <w:b/>
                          <w:color w:val="0099CC"/>
                          <w:kern w:val="0"/>
                          <w:lang w:eastAsia="zh-CN"/>
                        </w:rPr>
                        <w:t>B21</w:t>
                      </w:r>
                      <w:r w:rsidRPr="00002516">
                        <w:rPr>
                          <w:rFonts w:ascii="Arial" w:eastAsia="宋体" w:hAnsi="Arial" w:cs="Arial" w:hint="eastAsia"/>
                          <w:b/>
                          <w:color w:val="0099CC"/>
                          <w:kern w:val="0"/>
                          <w:lang w:eastAsia="zh-CN"/>
                        </w:rPr>
                        <w:t>台州市意利欧机械有限公司</w:t>
                      </w:r>
                      <w:r w:rsidRPr="002A577C">
                        <w:rPr>
                          <w:rFonts w:ascii="Arial" w:eastAsia="宋体" w:hAnsi="Arial" w:cs="Arial" w:hint="eastAsia"/>
                          <w:b/>
                          <w:color w:val="0099CC"/>
                          <w:kern w:val="0"/>
                          <w:sz w:val="22"/>
                          <w:lang w:eastAsia="zh-CN"/>
                        </w:rPr>
                        <w:t xml:space="preserve"> </w:t>
                      </w:r>
                    </w:p>
                    <w:p w:rsidR="00002516" w:rsidRPr="000F2D6E" w:rsidRDefault="00002516" w:rsidP="00002516">
                      <w:pPr>
                        <w:rPr>
                          <w:color w:val="003300"/>
                        </w:rPr>
                      </w:pPr>
                      <w:r w:rsidRPr="000F2D6E">
                        <w:rPr>
                          <w:rFonts w:hint="eastAsia"/>
                          <w:color w:val="003300"/>
                        </w:rPr>
                        <w:t>创建于</w:t>
                      </w:r>
                      <w:r w:rsidRPr="000F2D6E">
                        <w:rPr>
                          <w:rFonts w:hint="eastAsia"/>
                          <w:color w:val="003300"/>
                        </w:rPr>
                        <w:t>1999</w:t>
                      </w:r>
                      <w:r w:rsidRPr="000F2D6E">
                        <w:rPr>
                          <w:rFonts w:hint="eastAsia"/>
                          <w:color w:val="003300"/>
                        </w:rPr>
                        <w:t>年的台州市意利欧机械有限公司位于中国长江三角洲经济区南翼重要的制造产业基地——浙江</w:t>
                      </w:r>
                      <w:r w:rsidRPr="000F2D6E">
                        <w:rPr>
                          <w:rFonts w:hint="eastAsia"/>
                          <w:color w:val="003300"/>
                        </w:rPr>
                        <w:t>.</w:t>
                      </w:r>
                      <w:r w:rsidRPr="000F2D6E">
                        <w:rPr>
                          <w:rFonts w:hint="eastAsia"/>
                          <w:color w:val="003300"/>
                        </w:rPr>
                        <w:t>台州，是一家专门生产</w:t>
                      </w:r>
                      <w:r w:rsidRPr="000F2D6E">
                        <w:rPr>
                          <w:rFonts w:hint="eastAsia"/>
                          <w:color w:val="003300"/>
                        </w:rPr>
                        <w:t>TC</w:t>
                      </w:r>
                      <w:r w:rsidRPr="000F2D6E">
                        <w:rPr>
                          <w:rFonts w:hint="eastAsia"/>
                          <w:color w:val="003300"/>
                        </w:rPr>
                        <w:t>系列全自动直线封边机，</w:t>
                      </w:r>
                      <w:r w:rsidRPr="000F2D6E">
                        <w:rPr>
                          <w:rFonts w:hint="eastAsia"/>
                          <w:color w:val="003300"/>
                        </w:rPr>
                        <w:t>TC-60MS</w:t>
                      </w:r>
                      <w:r w:rsidRPr="000F2D6E">
                        <w:rPr>
                          <w:rFonts w:hint="eastAsia"/>
                          <w:color w:val="003300"/>
                        </w:rPr>
                        <w:t>数控门锁钻孔机</w:t>
                      </w:r>
                      <w:r w:rsidRPr="000F2D6E">
                        <w:rPr>
                          <w:rFonts w:hint="eastAsia"/>
                          <w:color w:val="003300"/>
                        </w:rPr>
                        <w:t>,F65</w:t>
                      </w:r>
                      <w:r w:rsidRPr="000F2D6E">
                        <w:rPr>
                          <w:rFonts w:hint="eastAsia"/>
                          <w:color w:val="003300"/>
                        </w:rPr>
                        <w:t>系列排钻，</w:t>
                      </w:r>
                      <w:r w:rsidRPr="000F2D6E">
                        <w:rPr>
                          <w:rFonts w:hint="eastAsia"/>
                          <w:color w:val="003300"/>
                        </w:rPr>
                        <w:t>F65</w:t>
                      </w:r>
                      <w:r w:rsidRPr="000F2D6E">
                        <w:rPr>
                          <w:rFonts w:hint="eastAsia"/>
                          <w:color w:val="003300"/>
                        </w:rPr>
                        <w:t>系列全功能铰链钻孔机，</w:t>
                      </w:r>
                      <w:r w:rsidRPr="000F2D6E">
                        <w:rPr>
                          <w:rFonts w:hint="eastAsia"/>
                          <w:color w:val="003300"/>
                        </w:rPr>
                        <w:t>TC-828(45-135)</w:t>
                      </w:r>
                      <w:r w:rsidRPr="000F2D6E">
                        <w:rPr>
                          <w:rFonts w:hint="eastAsia"/>
                          <w:color w:val="003300"/>
                        </w:rPr>
                        <w:t>自动双锯片切角机，推台锯，电子开料锯，锯片磨刃机，及配备木工机械配件，附件，夹具的大型民营企业。</w:t>
                      </w:r>
                    </w:p>
                  </w:txbxContent>
                </v:textbox>
              </v:shape>
            </w:pict>
          </mc:Fallback>
        </mc:AlternateContent>
      </w: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7156B8" w:rsidRDefault="007156B8" w:rsidP="00360B2B">
      <w:pPr>
        <w:widowControl/>
        <w:spacing w:line="320" w:lineRule="exact"/>
        <w:outlineLvl w:val="1"/>
        <w:rPr>
          <w:rFonts w:ascii="Arial" w:eastAsia="宋体" w:hAnsi="Arial" w:cs="Arial" w:hint="eastAsia"/>
          <w:b/>
          <w:sz w:val="20"/>
          <w:szCs w:val="20"/>
          <w:lang w:eastAsia="zh-CN"/>
        </w:rPr>
      </w:pPr>
    </w:p>
    <w:p w:rsidR="00002516" w:rsidRDefault="00002516" w:rsidP="00360B2B">
      <w:pPr>
        <w:widowControl/>
        <w:spacing w:line="320" w:lineRule="exact"/>
        <w:outlineLvl w:val="1"/>
        <w:rPr>
          <w:rFonts w:ascii="Arial" w:eastAsia="宋体" w:hAnsi="Arial" w:cs="Arial" w:hint="eastAsia"/>
          <w:b/>
          <w:sz w:val="20"/>
          <w:szCs w:val="20"/>
          <w:lang w:eastAsia="zh-CN"/>
        </w:rPr>
      </w:pPr>
    </w:p>
    <w:p w:rsidR="00002516" w:rsidRDefault="005C4820" w:rsidP="00360B2B">
      <w:pPr>
        <w:widowControl/>
        <w:spacing w:line="320" w:lineRule="exact"/>
        <w:outlineLvl w:val="1"/>
        <w:rPr>
          <w:rFonts w:ascii="Arial" w:eastAsia="宋体" w:hAnsi="Arial" w:cs="Arial" w:hint="eastAsia"/>
          <w:b/>
          <w:sz w:val="20"/>
          <w:szCs w:val="20"/>
          <w:lang w:eastAsia="zh-CN"/>
        </w:rPr>
      </w:pPr>
      <w:r w:rsidRPr="00252B35">
        <w:rPr>
          <w:rFonts w:ascii="Arial" w:eastAsia="宋体" w:hAnsi="Arial" w:cs="Arial"/>
          <w:b/>
          <w:noProof/>
          <w:sz w:val="20"/>
          <w:szCs w:val="20"/>
          <w:lang w:eastAsia="zh-CN"/>
        </w:rPr>
        <mc:AlternateContent>
          <mc:Choice Requires="wps">
            <w:drawing>
              <wp:anchor distT="0" distB="0" distL="114300" distR="114300" simplePos="0" relativeHeight="251707392" behindDoc="0" locked="0" layoutInCell="1" allowOverlap="1" wp14:anchorId="76430F57" wp14:editId="05B07997">
                <wp:simplePos x="0" y="0"/>
                <wp:positionH relativeFrom="column">
                  <wp:posOffset>-20955</wp:posOffset>
                </wp:positionH>
                <wp:positionV relativeFrom="paragraph">
                  <wp:posOffset>27940</wp:posOffset>
                </wp:positionV>
                <wp:extent cx="6629400" cy="1123950"/>
                <wp:effectExtent l="0" t="0" r="0" b="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23950"/>
                        </a:xfrm>
                        <a:prstGeom prst="rect">
                          <a:avLst/>
                        </a:prstGeom>
                        <a:solidFill>
                          <a:schemeClr val="accent3">
                            <a:lumMod val="20000"/>
                            <a:lumOff val="80000"/>
                          </a:schemeClr>
                        </a:solidFill>
                        <a:ln w="9525">
                          <a:noFill/>
                          <a:miter lim="800000"/>
                          <a:headEnd/>
                          <a:tailEnd/>
                        </a:ln>
                      </wps:spPr>
                      <wps:txbx>
                        <w:txbxContent>
                          <w:p w:rsidR="007156B8" w:rsidRPr="002A577C" w:rsidRDefault="007156B8" w:rsidP="007156B8">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sidR="00336479">
                              <w:rPr>
                                <w:rFonts w:ascii="Arial" w:eastAsia="宋体" w:hAnsi="Arial" w:cs="Arial" w:hint="eastAsia"/>
                                <w:b/>
                                <w:color w:val="0099CC"/>
                                <w:kern w:val="0"/>
                                <w:lang w:eastAsia="zh-CN"/>
                              </w:rPr>
                              <w:t>B</w:t>
                            </w:r>
                            <w:r>
                              <w:rPr>
                                <w:rFonts w:ascii="Arial" w:eastAsia="宋体" w:hAnsi="Arial" w:cs="Arial" w:hint="eastAsia"/>
                                <w:b/>
                                <w:color w:val="0099CC"/>
                                <w:kern w:val="0"/>
                                <w:lang w:eastAsia="zh-CN"/>
                              </w:rPr>
                              <w:t>01</w:t>
                            </w:r>
                            <w:r w:rsidR="00336479" w:rsidRPr="00336479">
                              <w:rPr>
                                <w:rFonts w:ascii="Arial" w:eastAsia="宋体" w:hAnsi="Arial" w:cs="Arial" w:hint="eastAsia"/>
                                <w:b/>
                                <w:color w:val="0099CC"/>
                                <w:kern w:val="0"/>
                                <w:lang w:eastAsia="zh-CN"/>
                              </w:rPr>
                              <w:t>浙江百得机械制造有限公司</w:t>
                            </w:r>
                            <w:r w:rsidRPr="002A577C">
                              <w:rPr>
                                <w:rFonts w:ascii="Arial" w:eastAsia="宋体" w:hAnsi="Arial" w:cs="Arial" w:hint="eastAsia"/>
                                <w:b/>
                                <w:color w:val="0099CC"/>
                                <w:kern w:val="0"/>
                                <w:sz w:val="22"/>
                                <w:lang w:eastAsia="zh-CN"/>
                              </w:rPr>
                              <w:t xml:space="preserve"> </w:t>
                            </w:r>
                          </w:p>
                          <w:p w:rsidR="007156B8" w:rsidRPr="000F2D6E" w:rsidRDefault="00336479" w:rsidP="007156B8">
                            <w:pPr>
                              <w:rPr>
                                <w:color w:val="003300"/>
                              </w:rPr>
                            </w:pPr>
                            <w:r w:rsidRPr="00336479">
                              <w:rPr>
                                <w:rFonts w:hint="eastAsia"/>
                                <w:color w:val="003300"/>
                              </w:rPr>
                              <w:t>浙江百得机械制造有限公司，是一家专业生产木工机械企业，拥有研发及专业技术人员</w:t>
                            </w:r>
                            <w:r w:rsidRPr="00336479">
                              <w:rPr>
                                <w:rFonts w:hint="eastAsia"/>
                                <w:color w:val="003300"/>
                              </w:rPr>
                              <w:t>50</w:t>
                            </w:r>
                            <w:r w:rsidRPr="00336479">
                              <w:rPr>
                                <w:rFonts w:hint="eastAsia"/>
                                <w:color w:val="003300"/>
                              </w:rPr>
                              <w:t>多名。主要产品有，封边机一大系列，有</w:t>
                            </w:r>
                            <w:r w:rsidRPr="00336479">
                              <w:rPr>
                                <w:rFonts w:hint="eastAsia"/>
                                <w:color w:val="003300"/>
                              </w:rPr>
                              <w:t>18</w:t>
                            </w:r>
                            <w:r w:rsidRPr="00336479">
                              <w:rPr>
                                <w:rFonts w:hint="eastAsia"/>
                                <w:color w:val="003300"/>
                              </w:rPr>
                              <w:t>种以上不同型号的封边机，他们有不同的功能及设计，可适应多元化家具生产需求。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5pt;margin-top:2.2pt;width:522pt;height: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" fillcolor="#eaf1dd [662]" stroked="f">
                <v:textbox>
                  <w:txbxContent>
                    <w:p w:rsidR="007156B8" w:rsidRPr="002A577C" w:rsidRDefault="007156B8" w:rsidP="007156B8">
                      <w:pPr>
                        <w:widowControl/>
                        <w:rPr>
                          <w:rFonts w:ascii="Arial" w:eastAsia="宋体" w:hAnsi="Arial" w:cs="Arial" w:hint="eastAsia"/>
                          <w:b/>
                          <w:color w:val="0099CC"/>
                          <w:kern w:val="0"/>
                          <w:sz w:val="22"/>
                          <w:lang w:eastAsia="zh-CN"/>
                        </w:rPr>
                      </w:pPr>
                      <w:r w:rsidRPr="002A577C">
                        <w:rPr>
                          <w:rFonts w:ascii="Arial" w:eastAsia="宋体" w:hAnsi="Arial" w:cs="Arial" w:hint="eastAsia"/>
                          <w:b/>
                          <w:color w:val="0099CC"/>
                          <w:kern w:val="0"/>
                          <w:lang w:eastAsia="zh-CN"/>
                        </w:rPr>
                        <w:t>展台号</w:t>
                      </w:r>
                      <w:r w:rsidRPr="002A577C">
                        <w:rPr>
                          <w:rFonts w:ascii="Arial" w:eastAsia="宋体" w:hAnsi="Arial" w:cs="Arial" w:hint="eastAsia"/>
                          <w:b/>
                          <w:color w:val="0099CC"/>
                          <w:kern w:val="0"/>
                          <w:lang w:eastAsia="zh-CN"/>
                        </w:rPr>
                        <w:t xml:space="preserve"> D1</w:t>
                      </w:r>
                      <w:r w:rsidR="00336479">
                        <w:rPr>
                          <w:rFonts w:ascii="Arial" w:eastAsia="宋体" w:hAnsi="Arial" w:cs="Arial" w:hint="eastAsia"/>
                          <w:b/>
                          <w:color w:val="0099CC"/>
                          <w:kern w:val="0"/>
                          <w:lang w:eastAsia="zh-CN"/>
                        </w:rPr>
                        <w:t>B</w:t>
                      </w:r>
                      <w:r>
                        <w:rPr>
                          <w:rFonts w:ascii="Arial" w:eastAsia="宋体" w:hAnsi="Arial" w:cs="Arial" w:hint="eastAsia"/>
                          <w:b/>
                          <w:color w:val="0099CC"/>
                          <w:kern w:val="0"/>
                          <w:lang w:eastAsia="zh-CN"/>
                        </w:rPr>
                        <w:t>01</w:t>
                      </w:r>
                      <w:r w:rsidR="00336479" w:rsidRPr="00336479">
                        <w:rPr>
                          <w:rFonts w:ascii="Arial" w:eastAsia="宋体" w:hAnsi="Arial" w:cs="Arial" w:hint="eastAsia"/>
                          <w:b/>
                          <w:color w:val="0099CC"/>
                          <w:kern w:val="0"/>
                          <w:lang w:eastAsia="zh-CN"/>
                        </w:rPr>
                        <w:t>浙江百得机械制造有限公司</w:t>
                      </w:r>
                      <w:r w:rsidRPr="002A577C">
                        <w:rPr>
                          <w:rFonts w:ascii="Arial" w:eastAsia="宋体" w:hAnsi="Arial" w:cs="Arial" w:hint="eastAsia"/>
                          <w:b/>
                          <w:color w:val="0099CC"/>
                          <w:kern w:val="0"/>
                          <w:sz w:val="22"/>
                          <w:lang w:eastAsia="zh-CN"/>
                        </w:rPr>
                        <w:t xml:space="preserve"> </w:t>
                      </w:r>
                    </w:p>
                    <w:p w:rsidR="007156B8" w:rsidRPr="000F2D6E" w:rsidRDefault="00336479" w:rsidP="007156B8">
                      <w:pPr>
                        <w:rPr>
                          <w:color w:val="003300"/>
                        </w:rPr>
                      </w:pPr>
                      <w:r w:rsidRPr="00336479">
                        <w:rPr>
                          <w:rFonts w:hint="eastAsia"/>
                          <w:color w:val="003300"/>
                        </w:rPr>
                        <w:t>浙江百得机械制造有限公司，是一家专业生产木工机械企业，拥有研发及专业技术人员</w:t>
                      </w:r>
                      <w:r w:rsidRPr="00336479">
                        <w:rPr>
                          <w:rFonts w:hint="eastAsia"/>
                          <w:color w:val="003300"/>
                        </w:rPr>
                        <w:t>50</w:t>
                      </w:r>
                      <w:r w:rsidRPr="00336479">
                        <w:rPr>
                          <w:rFonts w:hint="eastAsia"/>
                          <w:color w:val="003300"/>
                        </w:rPr>
                        <w:t>多名。主要产品有，封边机一大系列，有</w:t>
                      </w:r>
                      <w:r w:rsidRPr="00336479">
                        <w:rPr>
                          <w:rFonts w:hint="eastAsia"/>
                          <w:color w:val="003300"/>
                        </w:rPr>
                        <w:t>18</w:t>
                      </w:r>
                      <w:r w:rsidRPr="00336479">
                        <w:rPr>
                          <w:rFonts w:hint="eastAsia"/>
                          <w:color w:val="003300"/>
                        </w:rPr>
                        <w:t>种以上不同型号的封边机，他们有不同的功能及设计，可适应多元化家具生产需求。</w:t>
                      </w:r>
                    </w:p>
                  </w:txbxContent>
                </v:textbox>
              </v:shape>
            </w:pict>
          </mc:Fallback>
        </mc:AlternateContent>
      </w:r>
    </w:p>
    <w:p w:rsidR="00002516" w:rsidRDefault="00002516" w:rsidP="00360B2B">
      <w:pPr>
        <w:widowControl/>
        <w:spacing w:line="320" w:lineRule="exact"/>
        <w:outlineLvl w:val="1"/>
        <w:rPr>
          <w:rFonts w:ascii="Arial" w:eastAsia="宋体" w:hAnsi="Arial" w:cs="Arial" w:hint="eastAsia"/>
          <w:b/>
          <w:sz w:val="20"/>
          <w:szCs w:val="20"/>
          <w:lang w:eastAsia="zh-CN"/>
        </w:rPr>
      </w:pPr>
    </w:p>
    <w:p w:rsidR="00002516" w:rsidRDefault="00002516" w:rsidP="00360B2B">
      <w:pPr>
        <w:widowControl/>
        <w:spacing w:line="320" w:lineRule="exact"/>
        <w:outlineLvl w:val="1"/>
        <w:rPr>
          <w:rFonts w:ascii="Arial" w:eastAsia="宋体" w:hAnsi="Arial" w:cs="Arial" w:hint="eastAsia"/>
          <w:b/>
          <w:sz w:val="20"/>
          <w:szCs w:val="20"/>
          <w:lang w:eastAsia="zh-CN"/>
        </w:rPr>
      </w:pPr>
    </w:p>
    <w:p w:rsidR="00002516" w:rsidRDefault="00002516" w:rsidP="00360B2B">
      <w:pPr>
        <w:widowControl/>
        <w:spacing w:line="320" w:lineRule="exact"/>
        <w:outlineLvl w:val="1"/>
        <w:rPr>
          <w:rFonts w:ascii="Arial" w:eastAsia="宋体" w:hAnsi="Arial" w:cs="Arial" w:hint="eastAsia"/>
          <w:b/>
          <w:sz w:val="20"/>
          <w:szCs w:val="20"/>
          <w:lang w:eastAsia="zh-CN"/>
        </w:rPr>
      </w:pPr>
    </w:p>
    <w:p w:rsidR="00002516" w:rsidRDefault="00002516" w:rsidP="00360B2B">
      <w:pPr>
        <w:widowControl/>
        <w:spacing w:line="320" w:lineRule="exact"/>
        <w:outlineLvl w:val="1"/>
        <w:rPr>
          <w:rFonts w:ascii="Arial" w:eastAsia="宋体" w:hAnsi="Arial" w:cs="Arial"/>
          <w:b/>
          <w:sz w:val="20"/>
          <w:szCs w:val="20"/>
          <w:lang w:eastAsia="zh-CN"/>
        </w:rPr>
      </w:pPr>
      <w:bookmarkStart w:id="0" w:name="_GoBack"/>
      <w:bookmarkEnd w:id="0"/>
    </w:p>
    <w:p w:rsidR="00353D6C" w:rsidRDefault="00597223" w:rsidP="00360B2B">
      <w:pPr>
        <w:widowControl/>
        <w:spacing w:line="320" w:lineRule="exact"/>
        <w:outlineLvl w:val="1"/>
        <w:rPr>
          <w:rFonts w:ascii="Arial" w:eastAsia="宋体" w:hAnsi="Arial" w:cs="Arial"/>
          <w:b/>
          <w:sz w:val="20"/>
          <w:szCs w:val="20"/>
          <w:lang w:eastAsia="zh-CN"/>
        </w:rPr>
      </w:pPr>
      <w:r>
        <w:rPr>
          <w:rFonts w:ascii="Arial" w:eastAsia="宋体" w:hAnsi="Arial" w:cs="Arial" w:hint="eastAsia"/>
          <w:b/>
          <w:sz w:val="20"/>
          <w:szCs w:val="20"/>
          <w:lang w:eastAsia="zh-CN"/>
        </w:rPr>
        <w:lastRenderedPageBreak/>
        <w:t>部分参展企业列表：</w:t>
      </w:r>
    </w:p>
    <w:tbl>
      <w:tblPr>
        <w:tblW w:w="10460" w:type="dxa"/>
        <w:tblInd w:w="93" w:type="dxa"/>
        <w:tblLook w:val="04A0" w:firstRow="1" w:lastRow="0" w:firstColumn="1" w:lastColumn="0" w:noHBand="0" w:noVBand="1"/>
      </w:tblPr>
      <w:tblGrid>
        <w:gridCol w:w="1080"/>
        <w:gridCol w:w="4060"/>
        <w:gridCol w:w="5320"/>
      </w:tblGrid>
      <w:tr w:rsidR="00A13B55" w:rsidRPr="00A13B55" w:rsidTr="00A13B55">
        <w:trPr>
          <w:trHeight w:val="94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B55" w:rsidRPr="00B54878" w:rsidRDefault="00A13B55" w:rsidP="00A13B55">
            <w:pPr>
              <w:widowControl/>
              <w:jc w:val="center"/>
              <w:rPr>
                <w:rFonts w:ascii="Arial" w:eastAsia="宋体" w:hAnsi="Arial" w:cs="Arial"/>
                <w:b/>
                <w:kern w:val="0"/>
                <w:sz w:val="22"/>
                <w:lang w:eastAsia="zh-CN"/>
              </w:rPr>
            </w:pPr>
            <w:r w:rsidRPr="00B54878">
              <w:rPr>
                <w:rFonts w:ascii="PMingLiU" w:eastAsia="PMingLiU" w:hAnsi="PMingLiU" w:cs="Arial" w:hint="eastAsia"/>
                <w:b/>
                <w:kern w:val="0"/>
                <w:sz w:val="22"/>
                <w:lang w:eastAsia="zh-CN"/>
              </w:rPr>
              <w:t>序号</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rsidR="00A13B55" w:rsidRPr="00B54878" w:rsidRDefault="00A13B55" w:rsidP="00A13B55">
            <w:pPr>
              <w:widowControl/>
              <w:jc w:val="center"/>
              <w:rPr>
                <w:rFonts w:ascii="Arial" w:eastAsia="宋体" w:hAnsi="Arial" w:cs="Arial"/>
                <w:b/>
                <w:kern w:val="0"/>
                <w:sz w:val="22"/>
                <w:lang w:eastAsia="zh-CN"/>
              </w:rPr>
            </w:pPr>
            <w:r w:rsidRPr="00B54878">
              <w:rPr>
                <w:rFonts w:ascii="PMingLiU" w:eastAsia="PMingLiU" w:hAnsi="PMingLiU" w:cs="Arial" w:hint="eastAsia"/>
                <w:b/>
                <w:kern w:val="0"/>
                <w:sz w:val="22"/>
                <w:lang w:eastAsia="zh-CN"/>
              </w:rPr>
              <w:t>企业名称</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rsidR="00A13B55" w:rsidRPr="00B54878" w:rsidRDefault="00A13B55" w:rsidP="00A13B55">
            <w:pPr>
              <w:widowControl/>
              <w:jc w:val="center"/>
              <w:rPr>
                <w:rFonts w:ascii="宋体" w:eastAsia="宋体" w:hAnsi="宋体" w:cs="宋体"/>
                <w:b/>
                <w:kern w:val="0"/>
                <w:sz w:val="22"/>
                <w:lang w:eastAsia="zh-CN"/>
              </w:rPr>
            </w:pPr>
            <w:r w:rsidRPr="00B54878">
              <w:rPr>
                <w:rFonts w:ascii="宋体" w:eastAsia="宋体" w:hAnsi="宋体" w:cs="宋体" w:hint="eastAsia"/>
                <w:b/>
                <w:kern w:val="0"/>
                <w:sz w:val="22"/>
                <w:lang w:eastAsia="zh-CN"/>
              </w:rPr>
              <w:t>产品种类</w:t>
            </w:r>
          </w:p>
        </w:tc>
      </w:tr>
      <w:tr w:rsidR="00A13B55" w:rsidRPr="00A13B55" w:rsidTr="00A13B5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恩德科技股份有限公司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CNC镂</w:t>
            </w:r>
            <w:proofErr w:type="gramStart"/>
            <w:r w:rsidRPr="00A13B55">
              <w:rPr>
                <w:rFonts w:ascii="宋体" w:eastAsia="宋体" w:hAnsi="宋体" w:cs="宋体" w:hint="eastAsia"/>
                <w:kern w:val="0"/>
                <w:sz w:val="20"/>
                <w:szCs w:val="20"/>
                <w:lang w:eastAsia="zh-CN"/>
              </w:rPr>
              <w:t>铣</w:t>
            </w:r>
            <w:proofErr w:type="gramEnd"/>
            <w:r w:rsidRPr="00A13B55">
              <w:rPr>
                <w:rFonts w:ascii="宋体" w:eastAsia="宋体" w:hAnsi="宋体" w:cs="宋体" w:hint="eastAsia"/>
                <w:kern w:val="0"/>
                <w:sz w:val="20"/>
                <w:szCs w:val="20"/>
                <w:lang w:eastAsia="zh-CN"/>
              </w:rPr>
              <w:t>机械，</w:t>
            </w:r>
            <w:r w:rsidRPr="00A13B55">
              <w:rPr>
                <w:rFonts w:ascii="Arial" w:eastAsia="宋体" w:hAnsi="Arial" w:cs="Arial"/>
                <w:kern w:val="0"/>
                <w:sz w:val="20"/>
                <w:szCs w:val="20"/>
                <w:lang w:eastAsia="zh-CN"/>
              </w:rPr>
              <w:t>UV</w:t>
            </w:r>
            <w:r w:rsidRPr="00A13B55">
              <w:rPr>
                <w:rFonts w:ascii="宋体" w:eastAsia="宋体" w:hAnsi="宋体" w:cs="宋体" w:hint="eastAsia"/>
                <w:kern w:val="0"/>
                <w:sz w:val="20"/>
                <w:szCs w:val="20"/>
                <w:lang w:eastAsia="zh-CN"/>
              </w:rPr>
              <w:t>数位喷绘机械，印刷电路</w:t>
            </w:r>
            <w:proofErr w:type="gramStart"/>
            <w:r w:rsidRPr="00A13B55">
              <w:rPr>
                <w:rFonts w:ascii="宋体" w:eastAsia="宋体" w:hAnsi="宋体" w:cs="宋体" w:hint="eastAsia"/>
                <w:kern w:val="0"/>
                <w:sz w:val="20"/>
                <w:szCs w:val="20"/>
                <w:lang w:eastAsia="zh-CN"/>
              </w:rPr>
              <w:t>板电子</w:t>
            </w:r>
            <w:proofErr w:type="gramEnd"/>
            <w:r w:rsidRPr="00A13B55">
              <w:rPr>
                <w:rFonts w:ascii="宋体" w:eastAsia="宋体" w:hAnsi="宋体" w:cs="宋体" w:hint="eastAsia"/>
                <w:kern w:val="0"/>
                <w:sz w:val="20"/>
                <w:szCs w:val="20"/>
                <w:lang w:eastAsia="zh-CN"/>
              </w:rPr>
              <w:t>机械</w:t>
            </w:r>
          </w:p>
        </w:tc>
      </w:tr>
      <w:tr w:rsidR="00A13B55" w:rsidRPr="00A13B55" w:rsidTr="00A13B55">
        <w:trPr>
          <w:trHeight w:val="16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浙江江山豪迈永信木工机械有限公司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家具、木门、橱柜、地板、板材及木制工艺品的成套生产设备，同时代理省外富宁木工机械，星辉数控机械，锐无敌锯片，张良木工机械，凤溪机械，展鸿机械，</w:t>
            </w:r>
            <w:proofErr w:type="gramStart"/>
            <w:r w:rsidRPr="00A13B55">
              <w:rPr>
                <w:rFonts w:ascii="宋体" w:eastAsia="宋体" w:hAnsi="宋体" w:cs="宋体" w:hint="eastAsia"/>
                <w:kern w:val="0"/>
                <w:sz w:val="20"/>
                <w:szCs w:val="20"/>
                <w:lang w:eastAsia="zh-CN"/>
              </w:rPr>
              <w:t>灿</w:t>
            </w:r>
            <w:proofErr w:type="gramEnd"/>
            <w:r w:rsidRPr="00A13B55">
              <w:rPr>
                <w:rFonts w:ascii="宋体" w:eastAsia="宋体" w:hAnsi="宋体" w:cs="宋体" w:hint="eastAsia"/>
                <w:kern w:val="0"/>
                <w:sz w:val="20"/>
                <w:szCs w:val="20"/>
                <w:lang w:eastAsia="zh-CN"/>
              </w:rPr>
              <w:t>高高频机械，</w:t>
            </w:r>
            <w:proofErr w:type="gramStart"/>
            <w:r w:rsidRPr="00A13B55">
              <w:rPr>
                <w:rFonts w:ascii="宋体" w:eastAsia="宋体" w:hAnsi="宋体" w:cs="宋体" w:hint="eastAsia"/>
                <w:kern w:val="0"/>
                <w:sz w:val="20"/>
                <w:szCs w:val="20"/>
                <w:lang w:eastAsia="zh-CN"/>
              </w:rPr>
              <w:t>一</w:t>
            </w:r>
            <w:proofErr w:type="gramEnd"/>
            <w:r w:rsidRPr="00A13B55">
              <w:rPr>
                <w:rFonts w:ascii="宋体" w:eastAsia="宋体" w:hAnsi="宋体" w:cs="宋体" w:hint="eastAsia"/>
                <w:kern w:val="0"/>
                <w:sz w:val="20"/>
                <w:szCs w:val="20"/>
                <w:lang w:eastAsia="zh-CN"/>
              </w:rPr>
              <w:t>哥数控机械，永泰锯业，天鹰，</w:t>
            </w:r>
            <w:proofErr w:type="gramStart"/>
            <w:r w:rsidRPr="00A13B55">
              <w:rPr>
                <w:rFonts w:ascii="宋体" w:eastAsia="宋体" w:hAnsi="宋体" w:cs="宋体" w:hint="eastAsia"/>
                <w:kern w:val="0"/>
                <w:sz w:val="20"/>
                <w:szCs w:val="20"/>
                <w:lang w:eastAsia="zh-CN"/>
              </w:rPr>
              <w:t>泓信木</w:t>
            </w:r>
            <w:proofErr w:type="gramEnd"/>
            <w:r w:rsidRPr="00A13B55">
              <w:rPr>
                <w:rFonts w:ascii="宋体" w:eastAsia="宋体" w:hAnsi="宋体" w:cs="宋体" w:hint="eastAsia"/>
                <w:kern w:val="0"/>
                <w:sz w:val="20"/>
                <w:szCs w:val="20"/>
                <w:lang w:eastAsia="zh-CN"/>
              </w:rPr>
              <w:t>机，建诚伟业，光头，科豪，新基宏业，恩特机械，</w:t>
            </w:r>
            <w:proofErr w:type="gramStart"/>
            <w:r w:rsidRPr="00A13B55">
              <w:rPr>
                <w:rFonts w:ascii="宋体" w:eastAsia="宋体" w:hAnsi="宋体" w:cs="宋体" w:hint="eastAsia"/>
                <w:kern w:val="0"/>
                <w:sz w:val="20"/>
                <w:szCs w:val="20"/>
                <w:lang w:eastAsia="zh-CN"/>
              </w:rPr>
              <w:t>力奥机械</w:t>
            </w:r>
            <w:proofErr w:type="gramEnd"/>
            <w:r w:rsidRPr="00A13B55">
              <w:rPr>
                <w:rFonts w:ascii="宋体" w:eastAsia="宋体" w:hAnsi="宋体" w:cs="宋体" w:hint="eastAsia"/>
                <w:kern w:val="0"/>
                <w:sz w:val="20"/>
                <w:szCs w:val="20"/>
                <w:lang w:eastAsia="zh-CN"/>
              </w:rPr>
              <w:t>制，沈阳东泰，沈阳亚信，集之新机械，欧登多（秦皇岛），</w:t>
            </w:r>
            <w:proofErr w:type="gramStart"/>
            <w:r w:rsidRPr="00A13B55">
              <w:rPr>
                <w:rFonts w:ascii="宋体" w:eastAsia="宋体" w:hAnsi="宋体" w:cs="宋体" w:hint="eastAsia"/>
                <w:kern w:val="0"/>
                <w:sz w:val="20"/>
                <w:szCs w:val="20"/>
                <w:lang w:eastAsia="zh-CN"/>
              </w:rPr>
              <w:t>森柏斯</w:t>
            </w:r>
            <w:proofErr w:type="gramEnd"/>
            <w:r w:rsidRPr="00A13B55">
              <w:rPr>
                <w:rFonts w:ascii="宋体" w:eastAsia="宋体" w:hAnsi="宋体" w:cs="宋体" w:hint="eastAsia"/>
                <w:kern w:val="0"/>
                <w:sz w:val="20"/>
                <w:szCs w:val="20"/>
                <w:lang w:eastAsia="zh-CN"/>
              </w:rPr>
              <w:t>木工机械，新鲁木工机械等多家企业</w:t>
            </w:r>
          </w:p>
        </w:tc>
      </w:tr>
      <w:tr w:rsidR="00A13B55" w:rsidRPr="00A13B55" w:rsidTr="00A13B55">
        <w:trPr>
          <w:trHeight w:val="7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Arial" w:eastAsia="宋体" w:hAnsi="Arial" w:cs="Arial"/>
                <w:kern w:val="0"/>
                <w:sz w:val="22"/>
                <w:lang w:eastAsia="zh-CN"/>
              </w:rPr>
              <w:t>上海跃通木工机械</w:t>
            </w:r>
            <w:proofErr w:type="gramEnd"/>
            <w:r w:rsidRPr="00A13B55">
              <w:rPr>
                <w:rFonts w:ascii="Arial" w:eastAsia="宋体" w:hAnsi="Arial" w:cs="Arial"/>
                <w:kern w:val="0"/>
                <w:sz w:val="22"/>
                <w:lang w:eastAsia="zh-CN"/>
              </w:rPr>
              <w:t>设备有限公司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木门自动化加工，往复锯，精密</w:t>
            </w:r>
            <w:proofErr w:type="gramStart"/>
            <w:r w:rsidRPr="00A13B55">
              <w:rPr>
                <w:rFonts w:ascii="宋体" w:eastAsia="宋体" w:hAnsi="宋体" w:cs="宋体" w:hint="eastAsia"/>
                <w:kern w:val="0"/>
                <w:sz w:val="20"/>
                <w:szCs w:val="20"/>
                <w:lang w:eastAsia="zh-CN"/>
              </w:rPr>
              <w:t>推台锯</w:t>
            </w:r>
            <w:proofErr w:type="gramEnd"/>
            <w:r w:rsidRPr="00A13B55">
              <w:rPr>
                <w:rFonts w:ascii="宋体" w:eastAsia="宋体" w:hAnsi="宋体" w:cs="宋体" w:hint="eastAsia"/>
                <w:kern w:val="0"/>
                <w:sz w:val="20"/>
                <w:szCs w:val="20"/>
                <w:lang w:eastAsia="zh-CN"/>
              </w:rPr>
              <w:t>，</w:t>
            </w:r>
            <w:proofErr w:type="gramStart"/>
            <w:r w:rsidRPr="00A13B55">
              <w:rPr>
                <w:rFonts w:ascii="宋体" w:eastAsia="宋体" w:hAnsi="宋体" w:cs="宋体" w:hint="eastAsia"/>
                <w:kern w:val="0"/>
                <w:sz w:val="20"/>
                <w:szCs w:val="20"/>
                <w:lang w:eastAsia="zh-CN"/>
              </w:rPr>
              <w:t>直线封边机</w:t>
            </w:r>
            <w:proofErr w:type="gramEnd"/>
            <w:r w:rsidRPr="00A13B55">
              <w:rPr>
                <w:rFonts w:ascii="宋体" w:eastAsia="宋体" w:hAnsi="宋体" w:cs="宋体" w:hint="eastAsia"/>
                <w:kern w:val="0"/>
                <w:sz w:val="20"/>
                <w:szCs w:val="20"/>
                <w:lang w:eastAsia="zh-CN"/>
              </w:rPr>
              <w:t>，曲直</w:t>
            </w:r>
            <w:proofErr w:type="gramStart"/>
            <w:r w:rsidRPr="00A13B55">
              <w:rPr>
                <w:rFonts w:ascii="宋体" w:eastAsia="宋体" w:hAnsi="宋体" w:cs="宋体" w:hint="eastAsia"/>
                <w:kern w:val="0"/>
                <w:sz w:val="20"/>
                <w:szCs w:val="20"/>
                <w:lang w:eastAsia="zh-CN"/>
              </w:rPr>
              <w:t>线封边</w:t>
            </w:r>
            <w:proofErr w:type="gramEnd"/>
            <w:r w:rsidRPr="00A13B55">
              <w:rPr>
                <w:rFonts w:ascii="宋体" w:eastAsia="宋体" w:hAnsi="宋体" w:cs="宋体" w:hint="eastAsia"/>
                <w:kern w:val="0"/>
                <w:sz w:val="20"/>
                <w:szCs w:val="20"/>
                <w:lang w:eastAsia="zh-CN"/>
              </w:rPr>
              <w:t>机，数控镂</w:t>
            </w:r>
            <w:proofErr w:type="gramStart"/>
            <w:r w:rsidRPr="00A13B55">
              <w:rPr>
                <w:rFonts w:ascii="宋体" w:eastAsia="宋体" w:hAnsi="宋体" w:cs="宋体" w:hint="eastAsia"/>
                <w:kern w:val="0"/>
                <w:sz w:val="20"/>
                <w:szCs w:val="20"/>
                <w:lang w:eastAsia="zh-CN"/>
              </w:rPr>
              <w:t>铣</w:t>
            </w:r>
            <w:proofErr w:type="gramEnd"/>
            <w:r w:rsidRPr="00A13B55">
              <w:rPr>
                <w:rFonts w:ascii="宋体" w:eastAsia="宋体" w:hAnsi="宋体" w:cs="宋体" w:hint="eastAsia"/>
                <w:kern w:val="0"/>
                <w:sz w:val="20"/>
                <w:szCs w:val="20"/>
                <w:lang w:eastAsia="zh-CN"/>
              </w:rPr>
              <w:t>机，排钻、多头钻，砂光机，四面刨、双端铣</w:t>
            </w:r>
          </w:p>
        </w:tc>
      </w:tr>
      <w:tr w:rsidR="00A13B55" w:rsidRPr="00A13B55" w:rsidTr="00A13B55">
        <w:trPr>
          <w:trHeight w:val="49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4</w:t>
            </w:r>
          </w:p>
        </w:tc>
        <w:tc>
          <w:tcPr>
            <w:tcW w:w="4060" w:type="dxa"/>
            <w:tcBorders>
              <w:top w:val="nil"/>
              <w:left w:val="nil"/>
              <w:bottom w:val="single" w:sz="4" w:space="0" w:color="auto"/>
              <w:right w:val="single" w:sz="4" w:space="0" w:color="auto"/>
            </w:tcBorders>
            <w:shd w:val="clear" w:color="auto" w:fill="auto"/>
            <w:vAlign w:val="center"/>
            <w:hideMark/>
          </w:tcPr>
          <w:p w:rsidR="00A13B55" w:rsidRPr="002F4234" w:rsidRDefault="00A13B55" w:rsidP="00A13B55">
            <w:pPr>
              <w:widowControl/>
              <w:jc w:val="center"/>
              <w:rPr>
                <w:rFonts w:ascii="PMingLiU" w:eastAsia="PMingLiU" w:hAnsi="PMingLiU" w:cs="Arial"/>
                <w:kern w:val="0"/>
                <w:sz w:val="22"/>
                <w:lang w:eastAsia="zh-CN"/>
              </w:rPr>
            </w:pPr>
            <w:r w:rsidRPr="002F4234">
              <w:rPr>
                <w:rFonts w:ascii="PMingLiU" w:eastAsia="PMingLiU" w:hAnsi="PMingLiU" w:cs="Arial"/>
                <w:kern w:val="0"/>
                <w:sz w:val="22"/>
                <w:lang w:eastAsia="zh-CN"/>
              </w:rPr>
              <w:t>青岛华顺昌木工机械制造有限公司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Arial" w:eastAsia="宋体" w:hAnsi="Arial" w:cs="Arial"/>
                <w:kern w:val="0"/>
                <w:sz w:val="20"/>
                <w:szCs w:val="20"/>
                <w:lang w:eastAsia="zh-CN"/>
              </w:rPr>
            </w:pPr>
            <w:r w:rsidRPr="00A13B55">
              <w:rPr>
                <w:rFonts w:ascii="宋体" w:eastAsia="宋体" w:hAnsi="宋体" w:cs="Arial" w:hint="eastAsia"/>
                <w:kern w:val="0"/>
                <w:sz w:val="20"/>
                <w:szCs w:val="20"/>
                <w:lang w:eastAsia="zh-CN"/>
              </w:rPr>
              <w:t>全自动直线封边机，精密导向锯</w:t>
            </w:r>
            <w:r w:rsidRPr="00A13B55">
              <w:rPr>
                <w:rFonts w:ascii="Arial" w:eastAsia="宋体" w:hAnsi="Arial" w:cs="Arial"/>
                <w:kern w:val="0"/>
                <w:sz w:val="20"/>
                <w:szCs w:val="20"/>
                <w:lang w:eastAsia="zh-CN"/>
              </w:rPr>
              <w:t>/</w:t>
            </w:r>
            <w:r w:rsidRPr="00A13B55">
              <w:rPr>
                <w:rFonts w:ascii="宋体" w:eastAsia="宋体" w:hAnsi="宋体" w:cs="Arial" w:hint="eastAsia"/>
                <w:kern w:val="0"/>
                <w:sz w:val="20"/>
                <w:szCs w:val="20"/>
                <w:lang w:eastAsia="zh-CN"/>
              </w:rPr>
              <w:t>往复锯，木工排钻床，板式家具组合机，修边机</w:t>
            </w:r>
          </w:p>
        </w:tc>
      </w:tr>
      <w:tr w:rsidR="00A13B55" w:rsidRPr="00A13B55" w:rsidTr="00A13B55">
        <w:trPr>
          <w:trHeight w:val="7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5</w:t>
            </w:r>
          </w:p>
        </w:tc>
        <w:tc>
          <w:tcPr>
            <w:tcW w:w="4060" w:type="dxa"/>
            <w:tcBorders>
              <w:top w:val="nil"/>
              <w:left w:val="nil"/>
              <w:bottom w:val="single" w:sz="4" w:space="0" w:color="auto"/>
              <w:right w:val="single" w:sz="4" w:space="0" w:color="auto"/>
            </w:tcBorders>
            <w:shd w:val="clear" w:color="auto" w:fill="auto"/>
            <w:vAlign w:val="center"/>
            <w:hideMark/>
          </w:tcPr>
          <w:p w:rsidR="00A13B55" w:rsidRPr="002F4234" w:rsidRDefault="00A13B55" w:rsidP="00A13B55">
            <w:pPr>
              <w:widowControl/>
              <w:jc w:val="center"/>
              <w:rPr>
                <w:rFonts w:ascii="PMingLiU" w:eastAsia="PMingLiU" w:hAnsi="PMingLiU" w:cs="Arial"/>
                <w:kern w:val="0"/>
                <w:sz w:val="22"/>
                <w:lang w:eastAsia="zh-CN"/>
              </w:rPr>
            </w:pPr>
            <w:r w:rsidRPr="002F4234">
              <w:rPr>
                <w:rFonts w:ascii="PMingLiU" w:eastAsia="PMingLiU" w:hAnsi="PMingLiU" w:cs="Arial"/>
                <w:kern w:val="0"/>
                <w:sz w:val="22"/>
                <w:lang w:eastAsia="zh-CN"/>
              </w:rPr>
              <w:t>广东威德力机械实业有限公司</w:t>
            </w:r>
          </w:p>
        </w:tc>
        <w:tc>
          <w:tcPr>
            <w:tcW w:w="5320" w:type="dxa"/>
            <w:tcBorders>
              <w:top w:val="nil"/>
              <w:left w:val="nil"/>
              <w:bottom w:val="single" w:sz="4" w:space="0" w:color="auto"/>
              <w:right w:val="single" w:sz="4" w:space="0" w:color="auto"/>
            </w:tcBorders>
            <w:shd w:val="clear" w:color="auto" w:fill="auto"/>
            <w:vAlign w:val="bottom"/>
            <w:hideMark/>
          </w:tcPr>
          <w:p w:rsidR="00A13B55" w:rsidRPr="00A13B55" w:rsidRDefault="00A13B55" w:rsidP="00A13B55">
            <w:pPr>
              <w:widowControl/>
              <w:rPr>
                <w:rFonts w:ascii="宋体" w:eastAsia="宋体" w:hAnsi="宋体" w:cs="宋体"/>
                <w:color w:val="000000"/>
                <w:kern w:val="0"/>
                <w:sz w:val="20"/>
                <w:szCs w:val="20"/>
                <w:lang w:eastAsia="zh-CN"/>
              </w:rPr>
            </w:pPr>
            <w:r w:rsidRPr="00A13B55">
              <w:rPr>
                <w:rFonts w:ascii="宋体" w:eastAsia="宋体" w:hAnsi="宋体" w:cs="宋体" w:hint="eastAsia"/>
                <w:color w:val="000000"/>
                <w:kern w:val="0"/>
                <w:sz w:val="20"/>
                <w:szCs w:val="20"/>
                <w:lang w:eastAsia="zh-CN"/>
              </w:rPr>
              <w:t>木工机械装备（包括木工压机、木工铣床、木工锯床、集成材加工设备、木工机械辅助设备）、环保设备的除尘设备和喷漆保护设备。</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6</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义乌市泰达木工机械商行</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家具设备，工艺品设备，相框设备，厨柜设备</w:t>
            </w:r>
          </w:p>
        </w:tc>
      </w:tr>
      <w:tr w:rsidR="00A13B55" w:rsidRPr="00A13B55" w:rsidTr="00A13B5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7</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青岛泰科尔机械有限公司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proofErr w:type="gramStart"/>
            <w:r w:rsidRPr="00A13B55">
              <w:rPr>
                <w:rFonts w:ascii="宋体" w:eastAsia="宋体" w:hAnsi="宋体" w:cs="宋体" w:hint="eastAsia"/>
                <w:kern w:val="0"/>
                <w:sz w:val="20"/>
                <w:szCs w:val="20"/>
                <w:lang w:eastAsia="zh-CN"/>
              </w:rPr>
              <w:t>砂光机及裁板锯</w:t>
            </w:r>
            <w:proofErr w:type="gramEnd"/>
            <w:r w:rsidRPr="00A13B55">
              <w:rPr>
                <w:rFonts w:ascii="宋体" w:eastAsia="宋体" w:hAnsi="宋体" w:cs="宋体" w:hint="eastAsia"/>
                <w:kern w:val="0"/>
                <w:sz w:val="20"/>
                <w:szCs w:val="20"/>
                <w:lang w:eastAsia="zh-CN"/>
              </w:rPr>
              <w:t>（</w:t>
            </w:r>
            <w:proofErr w:type="gramStart"/>
            <w:r w:rsidRPr="00A13B55">
              <w:rPr>
                <w:rFonts w:ascii="宋体" w:eastAsia="宋体" w:hAnsi="宋体" w:cs="宋体" w:hint="eastAsia"/>
                <w:kern w:val="0"/>
                <w:sz w:val="20"/>
                <w:szCs w:val="20"/>
                <w:lang w:eastAsia="zh-CN"/>
              </w:rPr>
              <w:t>推台锯</w:t>
            </w:r>
            <w:proofErr w:type="gramEnd"/>
            <w:r w:rsidRPr="00A13B55">
              <w:rPr>
                <w:rFonts w:ascii="宋体" w:eastAsia="宋体" w:hAnsi="宋体" w:cs="宋体" w:hint="eastAsia"/>
                <w:kern w:val="0"/>
                <w:sz w:val="20"/>
                <w:szCs w:val="20"/>
                <w:lang w:eastAsia="zh-CN"/>
              </w:rPr>
              <w:t>）</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8</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青岛永强木工机械有限公司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proofErr w:type="gramStart"/>
            <w:r w:rsidRPr="00A13B55">
              <w:rPr>
                <w:rFonts w:ascii="宋体" w:eastAsia="宋体" w:hAnsi="宋体" w:cs="宋体" w:hint="eastAsia"/>
                <w:kern w:val="0"/>
                <w:sz w:val="20"/>
                <w:szCs w:val="20"/>
                <w:lang w:eastAsia="zh-CN"/>
              </w:rPr>
              <w:t>推台锯</w:t>
            </w:r>
            <w:proofErr w:type="gramEnd"/>
            <w:r w:rsidRPr="00A13B55">
              <w:rPr>
                <w:rFonts w:ascii="宋体" w:eastAsia="宋体" w:hAnsi="宋体" w:cs="宋体" w:hint="eastAsia"/>
                <w:kern w:val="0"/>
                <w:sz w:val="20"/>
                <w:szCs w:val="20"/>
                <w:lang w:eastAsia="zh-CN"/>
              </w:rPr>
              <w:t>，封边机，排钻，自动</w:t>
            </w:r>
            <w:proofErr w:type="gramStart"/>
            <w:r w:rsidRPr="00A13B55">
              <w:rPr>
                <w:rFonts w:ascii="宋体" w:eastAsia="宋体" w:hAnsi="宋体" w:cs="宋体" w:hint="eastAsia"/>
                <w:kern w:val="0"/>
                <w:sz w:val="20"/>
                <w:szCs w:val="20"/>
                <w:lang w:eastAsia="zh-CN"/>
              </w:rPr>
              <w:t>裁</w:t>
            </w:r>
            <w:proofErr w:type="gramEnd"/>
            <w:r w:rsidRPr="00A13B55">
              <w:rPr>
                <w:rFonts w:ascii="宋体" w:eastAsia="宋体" w:hAnsi="宋体" w:cs="宋体" w:hint="eastAsia"/>
                <w:kern w:val="0"/>
                <w:sz w:val="20"/>
                <w:szCs w:val="20"/>
                <w:lang w:eastAsia="zh-CN"/>
              </w:rPr>
              <w:t>板锯，冷压机，涂胶机，薄木剪切机，真空曲面覆膜机</w:t>
            </w:r>
          </w:p>
        </w:tc>
      </w:tr>
      <w:tr w:rsidR="00A13B55" w:rsidRPr="00A13B55" w:rsidTr="00A13B5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9</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青</w:t>
            </w:r>
            <w:r w:rsidRPr="00A13B55">
              <w:rPr>
                <w:rFonts w:ascii="宋体" w:eastAsia="宋体" w:hAnsi="宋体" w:cs="Arial" w:hint="eastAsia"/>
                <w:kern w:val="0"/>
                <w:sz w:val="22"/>
                <w:lang w:eastAsia="zh-CN"/>
              </w:rPr>
              <w:t>岛</w:t>
            </w:r>
            <w:r w:rsidRPr="00A13B55">
              <w:rPr>
                <w:rFonts w:ascii="PMingLiU" w:eastAsia="PMingLiU" w:hAnsi="PMingLiU" w:cs="Arial" w:hint="eastAsia"/>
                <w:kern w:val="0"/>
                <w:sz w:val="22"/>
                <w:lang w:eastAsia="zh-CN"/>
              </w:rPr>
              <w:t>林</w:t>
            </w:r>
            <w:r w:rsidRPr="00A13B55">
              <w:rPr>
                <w:rFonts w:ascii="宋体" w:eastAsia="宋体" w:hAnsi="宋体" w:cs="Arial" w:hint="eastAsia"/>
                <w:kern w:val="0"/>
                <w:sz w:val="22"/>
                <w:lang w:eastAsia="zh-CN"/>
              </w:rPr>
              <w:t>泽</w:t>
            </w:r>
            <w:r w:rsidRPr="00A13B55">
              <w:rPr>
                <w:rFonts w:ascii="PMingLiU" w:eastAsia="PMingLiU" w:hAnsi="PMingLiU" w:cs="Arial" w:hint="eastAsia"/>
                <w:kern w:val="0"/>
                <w:sz w:val="22"/>
                <w:lang w:eastAsia="zh-CN"/>
              </w:rPr>
              <w:t>木工机械有限公司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砂光机，油漆涂装，喷涂，板材浮雕拉丝机</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10</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安吉县竹木机械行业协会</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竹制品生产加工提供系列成套设备</w:t>
            </w:r>
          </w:p>
        </w:tc>
      </w:tr>
      <w:tr w:rsidR="00A13B55" w:rsidRPr="00A13B55" w:rsidTr="00A13B5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11</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color w:val="000000"/>
                <w:kern w:val="0"/>
                <w:sz w:val="22"/>
                <w:lang w:eastAsia="zh-CN"/>
              </w:rPr>
              <w:t>莱州精密木工机械有限公司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数控镂</w:t>
            </w:r>
            <w:proofErr w:type="gramStart"/>
            <w:r w:rsidRPr="00A13B55">
              <w:rPr>
                <w:rFonts w:ascii="宋体" w:eastAsia="宋体" w:hAnsi="宋体" w:cs="宋体" w:hint="eastAsia"/>
                <w:kern w:val="0"/>
                <w:sz w:val="20"/>
                <w:szCs w:val="20"/>
                <w:lang w:eastAsia="zh-CN"/>
              </w:rPr>
              <w:t>铣</w:t>
            </w:r>
            <w:proofErr w:type="gramEnd"/>
            <w:r w:rsidRPr="00A13B55">
              <w:rPr>
                <w:rFonts w:ascii="宋体" w:eastAsia="宋体" w:hAnsi="宋体" w:cs="宋体" w:hint="eastAsia"/>
                <w:kern w:val="0"/>
                <w:sz w:val="20"/>
                <w:szCs w:val="20"/>
                <w:lang w:eastAsia="zh-CN"/>
              </w:rPr>
              <w:t>机，数控配件、软件，数控加工中心</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12</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浙江百得机械制造有限公司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封边机，排钻，裁板锯，修边机，锯片磨</w:t>
            </w:r>
            <w:proofErr w:type="gramStart"/>
            <w:r w:rsidRPr="00A13B55">
              <w:rPr>
                <w:rFonts w:ascii="宋体" w:eastAsia="宋体" w:hAnsi="宋体" w:cs="宋体" w:hint="eastAsia"/>
                <w:kern w:val="0"/>
                <w:sz w:val="20"/>
                <w:szCs w:val="20"/>
                <w:lang w:eastAsia="zh-CN"/>
              </w:rPr>
              <w:t>刃</w:t>
            </w:r>
            <w:proofErr w:type="gramEnd"/>
            <w:r w:rsidRPr="00A13B55">
              <w:rPr>
                <w:rFonts w:ascii="宋体" w:eastAsia="宋体" w:hAnsi="宋体" w:cs="宋体" w:hint="eastAsia"/>
                <w:kern w:val="0"/>
                <w:sz w:val="20"/>
                <w:szCs w:val="20"/>
                <w:lang w:eastAsia="zh-CN"/>
              </w:rPr>
              <w:t>机，切角机，气动铰链钻孔机，锯片往复式</w:t>
            </w:r>
            <w:proofErr w:type="gramStart"/>
            <w:r w:rsidRPr="00A13B55">
              <w:rPr>
                <w:rFonts w:ascii="宋体" w:eastAsia="宋体" w:hAnsi="宋体" w:cs="宋体" w:hint="eastAsia"/>
                <w:kern w:val="0"/>
                <w:sz w:val="20"/>
                <w:szCs w:val="20"/>
                <w:lang w:eastAsia="zh-CN"/>
              </w:rPr>
              <w:t>裁</w:t>
            </w:r>
            <w:proofErr w:type="gramEnd"/>
            <w:r w:rsidRPr="00A13B55">
              <w:rPr>
                <w:rFonts w:ascii="宋体" w:eastAsia="宋体" w:hAnsi="宋体" w:cs="宋体" w:hint="eastAsia"/>
                <w:kern w:val="0"/>
                <w:sz w:val="20"/>
                <w:szCs w:val="20"/>
                <w:lang w:eastAsia="zh-CN"/>
              </w:rPr>
              <w:t>板锯</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13</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台州市意利欧机械有限公司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全自动封边机生产线，全自动喷漆生产线，雕刻机，门套线</w:t>
            </w:r>
            <w:proofErr w:type="gramStart"/>
            <w:r w:rsidRPr="00A13B55">
              <w:rPr>
                <w:rFonts w:ascii="宋体" w:eastAsia="宋体" w:hAnsi="宋体" w:cs="宋体" w:hint="eastAsia"/>
                <w:kern w:val="0"/>
                <w:sz w:val="20"/>
                <w:szCs w:val="20"/>
                <w:lang w:eastAsia="zh-CN"/>
              </w:rPr>
              <w:t>贴边机</w:t>
            </w:r>
            <w:proofErr w:type="gramEnd"/>
          </w:p>
        </w:tc>
      </w:tr>
      <w:tr w:rsidR="00A13B55" w:rsidRPr="00A13B55" w:rsidTr="00A13B55">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14</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青岛西城伟业机械设备有限公司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真空覆膜机，砂光机、全自动直线封边机、后成型包边机、精密</w:t>
            </w:r>
            <w:proofErr w:type="gramStart"/>
            <w:r w:rsidRPr="00A13B55">
              <w:rPr>
                <w:rFonts w:ascii="宋体" w:eastAsia="宋体" w:hAnsi="宋体" w:cs="宋体" w:hint="eastAsia"/>
                <w:kern w:val="0"/>
                <w:sz w:val="20"/>
                <w:szCs w:val="20"/>
                <w:lang w:eastAsia="zh-CN"/>
              </w:rPr>
              <w:t>裁</w:t>
            </w:r>
            <w:proofErr w:type="gramEnd"/>
            <w:r w:rsidRPr="00A13B55">
              <w:rPr>
                <w:rFonts w:ascii="宋体" w:eastAsia="宋体" w:hAnsi="宋体" w:cs="宋体" w:hint="eastAsia"/>
                <w:kern w:val="0"/>
                <w:sz w:val="20"/>
                <w:szCs w:val="20"/>
                <w:lang w:eastAsia="zh-CN"/>
              </w:rPr>
              <w:t>板锯、木工机械、拼板机、剪切机、电脑镂</w:t>
            </w:r>
            <w:proofErr w:type="gramStart"/>
            <w:r w:rsidRPr="00A13B55">
              <w:rPr>
                <w:rFonts w:ascii="宋体" w:eastAsia="宋体" w:hAnsi="宋体" w:cs="宋体" w:hint="eastAsia"/>
                <w:kern w:val="0"/>
                <w:sz w:val="20"/>
                <w:szCs w:val="20"/>
                <w:lang w:eastAsia="zh-CN"/>
              </w:rPr>
              <w:t>铣</w:t>
            </w:r>
            <w:proofErr w:type="gramEnd"/>
            <w:r w:rsidRPr="00A13B55">
              <w:rPr>
                <w:rFonts w:ascii="宋体" w:eastAsia="宋体" w:hAnsi="宋体" w:cs="宋体" w:hint="eastAsia"/>
                <w:kern w:val="0"/>
                <w:sz w:val="20"/>
                <w:szCs w:val="20"/>
                <w:lang w:eastAsia="zh-CN"/>
              </w:rPr>
              <w:t>机、全自动封边机、橱柜封边机、板式家具设备、实木门设备、免漆</w:t>
            </w:r>
            <w:proofErr w:type="gramStart"/>
            <w:r w:rsidRPr="00A13B55">
              <w:rPr>
                <w:rFonts w:ascii="宋体" w:eastAsia="宋体" w:hAnsi="宋体" w:cs="宋体" w:hint="eastAsia"/>
                <w:kern w:val="0"/>
                <w:sz w:val="20"/>
                <w:szCs w:val="20"/>
                <w:lang w:eastAsia="zh-CN"/>
              </w:rPr>
              <w:t>门设备</w:t>
            </w:r>
            <w:proofErr w:type="gramEnd"/>
            <w:r w:rsidRPr="00A13B55">
              <w:rPr>
                <w:rFonts w:ascii="宋体" w:eastAsia="宋体" w:hAnsi="宋体" w:cs="宋体" w:hint="eastAsia"/>
                <w:kern w:val="0"/>
                <w:sz w:val="20"/>
                <w:szCs w:val="20"/>
                <w:lang w:eastAsia="zh-CN"/>
              </w:rPr>
              <w:t>等</w:t>
            </w:r>
          </w:p>
        </w:tc>
      </w:tr>
      <w:tr w:rsidR="00A13B55" w:rsidRPr="00A13B55" w:rsidTr="00A13B55">
        <w:trPr>
          <w:trHeight w:val="49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15</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青</w:t>
            </w:r>
            <w:r w:rsidRPr="00A13B55">
              <w:rPr>
                <w:rFonts w:ascii="宋体" w:eastAsia="宋体" w:hAnsi="宋体" w:cs="Arial" w:hint="eastAsia"/>
                <w:kern w:val="0"/>
                <w:sz w:val="22"/>
                <w:lang w:eastAsia="zh-CN"/>
              </w:rPr>
              <w:t>岛鸿</w:t>
            </w:r>
            <w:r w:rsidRPr="00A13B55">
              <w:rPr>
                <w:rFonts w:ascii="PMingLiU" w:eastAsia="PMingLiU" w:hAnsi="PMingLiU" w:cs="Arial" w:hint="eastAsia"/>
                <w:kern w:val="0"/>
                <w:sz w:val="22"/>
                <w:lang w:eastAsia="zh-CN"/>
              </w:rPr>
              <w:t>祥</w:t>
            </w:r>
            <w:r w:rsidRPr="00A13B55">
              <w:rPr>
                <w:rFonts w:ascii="宋体" w:eastAsia="宋体" w:hAnsi="宋体" w:cs="Arial" w:hint="eastAsia"/>
                <w:kern w:val="0"/>
                <w:sz w:val="22"/>
                <w:lang w:eastAsia="zh-CN"/>
              </w:rPr>
              <w:t>润</w:t>
            </w:r>
            <w:r w:rsidRPr="00A13B55">
              <w:rPr>
                <w:rFonts w:ascii="PMingLiU" w:eastAsia="PMingLiU" w:hAnsi="PMingLiU" w:cs="Arial" w:hint="eastAsia"/>
                <w:kern w:val="0"/>
                <w:sz w:val="22"/>
                <w:lang w:eastAsia="zh-CN"/>
              </w:rPr>
              <w:t>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板式家具生产线：</w:t>
            </w:r>
            <w:proofErr w:type="gramStart"/>
            <w:r w:rsidRPr="00A13B55">
              <w:rPr>
                <w:rFonts w:ascii="宋体" w:eastAsia="宋体" w:hAnsi="宋体" w:cs="宋体" w:hint="eastAsia"/>
                <w:kern w:val="0"/>
                <w:sz w:val="20"/>
                <w:szCs w:val="20"/>
                <w:lang w:eastAsia="zh-CN"/>
              </w:rPr>
              <w:t>裁</w:t>
            </w:r>
            <w:proofErr w:type="gramEnd"/>
            <w:r w:rsidRPr="00A13B55">
              <w:rPr>
                <w:rFonts w:ascii="宋体" w:eastAsia="宋体" w:hAnsi="宋体" w:cs="宋体" w:hint="eastAsia"/>
                <w:kern w:val="0"/>
                <w:sz w:val="20"/>
                <w:szCs w:val="20"/>
                <w:lang w:eastAsia="zh-CN"/>
              </w:rPr>
              <w:t>板锯，封边机，排钻，铰链钻</w:t>
            </w:r>
            <w:r w:rsidRPr="00A13B55">
              <w:rPr>
                <w:rFonts w:ascii="Arial" w:eastAsia="宋体" w:hAnsi="Arial" w:cs="Arial"/>
                <w:kern w:val="0"/>
                <w:sz w:val="20"/>
                <w:szCs w:val="20"/>
                <w:lang w:eastAsia="zh-CN"/>
              </w:rPr>
              <w:t>&amp;</w:t>
            </w:r>
            <w:r w:rsidRPr="00A13B55">
              <w:rPr>
                <w:rFonts w:ascii="宋体" w:eastAsia="宋体" w:hAnsi="宋体" w:cs="宋体" w:hint="eastAsia"/>
                <w:kern w:val="0"/>
                <w:sz w:val="20"/>
                <w:szCs w:val="20"/>
                <w:lang w:eastAsia="zh-CN"/>
              </w:rPr>
              <w:t>实木家具生产线：拼板机，冷压机等</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16</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青岛恒</w:t>
            </w:r>
            <w:proofErr w:type="gramStart"/>
            <w:r w:rsidRPr="00A13B55">
              <w:rPr>
                <w:rFonts w:ascii="PMingLiU" w:eastAsia="PMingLiU" w:hAnsi="PMingLiU" w:cs="Arial" w:hint="eastAsia"/>
                <w:kern w:val="0"/>
                <w:sz w:val="22"/>
                <w:lang w:eastAsia="zh-CN"/>
              </w:rPr>
              <w:t>鑫</w:t>
            </w:r>
            <w:proofErr w:type="gramEnd"/>
            <w:r w:rsidRPr="00A13B55">
              <w:rPr>
                <w:rFonts w:ascii="PMingLiU" w:eastAsia="PMingLiU" w:hAnsi="PMingLiU" w:cs="Arial" w:hint="eastAsia"/>
                <w:kern w:val="0"/>
                <w:sz w:val="22"/>
                <w:lang w:eastAsia="zh-CN"/>
              </w:rPr>
              <w:t>木工机械厂</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液压拼板机系列，覆膜、贴面系列，砂光机系列，精密</w:t>
            </w:r>
            <w:proofErr w:type="gramStart"/>
            <w:r w:rsidRPr="00A13B55">
              <w:rPr>
                <w:rFonts w:ascii="宋体" w:eastAsia="宋体" w:hAnsi="宋体" w:cs="宋体" w:hint="eastAsia"/>
                <w:kern w:val="0"/>
                <w:sz w:val="20"/>
                <w:szCs w:val="20"/>
                <w:lang w:eastAsia="zh-CN"/>
              </w:rPr>
              <w:t>推台锯系列</w:t>
            </w:r>
            <w:proofErr w:type="gramEnd"/>
            <w:r w:rsidRPr="00A13B55">
              <w:rPr>
                <w:rFonts w:ascii="宋体" w:eastAsia="宋体" w:hAnsi="宋体" w:cs="宋体" w:hint="eastAsia"/>
                <w:kern w:val="0"/>
                <w:sz w:val="20"/>
                <w:szCs w:val="20"/>
                <w:lang w:eastAsia="zh-CN"/>
              </w:rPr>
              <w:t>雕刻、封边、</w:t>
            </w:r>
            <w:proofErr w:type="gramStart"/>
            <w:r w:rsidRPr="00A13B55">
              <w:rPr>
                <w:rFonts w:ascii="宋体" w:eastAsia="宋体" w:hAnsi="宋体" w:cs="宋体" w:hint="eastAsia"/>
                <w:kern w:val="0"/>
                <w:sz w:val="20"/>
                <w:szCs w:val="20"/>
                <w:lang w:eastAsia="zh-CN"/>
              </w:rPr>
              <w:t>排钻系列</w:t>
            </w:r>
            <w:proofErr w:type="gramEnd"/>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17</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河北邢台市瑞福</w:t>
            </w:r>
            <w:proofErr w:type="gramStart"/>
            <w:r w:rsidRPr="00A13B55">
              <w:rPr>
                <w:rFonts w:ascii="PMingLiU" w:eastAsia="PMingLiU" w:hAnsi="PMingLiU" w:cs="Arial" w:hint="eastAsia"/>
                <w:kern w:val="0"/>
                <w:sz w:val="22"/>
                <w:lang w:eastAsia="zh-CN"/>
              </w:rPr>
              <w:t>祥</w:t>
            </w:r>
            <w:proofErr w:type="gramEnd"/>
            <w:r w:rsidRPr="00A13B55">
              <w:rPr>
                <w:rFonts w:ascii="PMingLiU" w:eastAsia="PMingLiU" w:hAnsi="PMingLiU" w:cs="Arial" w:hint="eastAsia"/>
                <w:kern w:val="0"/>
                <w:sz w:val="22"/>
                <w:lang w:eastAsia="zh-CN"/>
              </w:rPr>
              <w:t>机械制造有限公司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木工带锯机，木工跑车，自动磨锯机，锯条辊压机，锯条焊接机等木工辅机</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18</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大连恒</w:t>
            </w:r>
            <w:proofErr w:type="gramStart"/>
            <w:r w:rsidRPr="00A13B55">
              <w:rPr>
                <w:rFonts w:ascii="Arial" w:eastAsia="宋体" w:hAnsi="Arial" w:cs="Arial"/>
                <w:kern w:val="0"/>
                <w:sz w:val="22"/>
                <w:lang w:eastAsia="zh-CN"/>
              </w:rPr>
              <w:t>喆</w:t>
            </w:r>
            <w:proofErr w:type="gramEnd"/>
            <w:r w:rsidRPr="00A13B55">
              <w:rPr>
                <w:rFonts w:ascii="Arial" w:eastAsia="宋体" w:hAnsi="Arial" w:cs="Arial"/>
                <w:kern w:val="0"/>
                <w:sz w:val="22"/>
                <w:lang w:eastAsia="zh-CN"/>
              </w:rPr>
              <w:t>木工机械制造有限公司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专业研发、生产、销售平面家具、实木与实木复合地板、墙板等产品水性、UV涂装设备</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19</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浙江巨霸焊接</w:t>
            </w:r>
            <w:r w:rsidRPr="00A13B55">
              <w:rPr>
                <w:rFonts w:ascii="宋体" w:eastAsia="宋体" w:hAnsi="宋体" w:cs="Arial" w:hint="eastAsia"/>
                <w:kern w:val="0"/>
                <w:sz w:val="22"/>
                <w:lang w:eastAsia="zh-CN"/>
              </w:rPr>
              <w:t>设备</w:t>
            </w:r>
            <w:r w:rsidRPr="00A13B55">
              <w:rPr>
                <w:rFonts w:ascii="PMingLiU" w:eastAsia="PMingLiU" w:hAnsi="PMingLiU" w:cs="Arial" w:hint="eastAsia"/>
                <w:kern w:val="0"/>
                <w:sz w:val="22"/>
                <w:lang w:eastAsia="zh-CN"/>
              </w:rPr>
              <w:t>制造有限公司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通用焊机，</w:t>
            </w:r>
            <w:proofErr w:type="gramStart"/>
            <w:r w:rsidRPr="00A13B55">
              <w:rPr>
                <w:rFonts w:ascii="宋体" w:eastAsia="宋体" w:hAnsi="宋体" w:cs="宋体" w:hint="eastAsia"/>
                <w:kern w:val="0"/>
                <w:sz w:val="20"/>
                <w:szCs w:val="20"/>
                <w:lang w:eastAsia="zh-CN"/>
              </w:rPr>
              <w:t>环缝自动</w:t>
            </w:r>
            <w:proofErr w:type="gramEnd"/>
            <w:r w:rsidRPr="00A13B55">
              <w:rPr>
                <w:rFonts w:ascii="宋体" w:eastAsia="宋体" w:hAnsi="宋体" w:cs="宋体" w:hint="eastAsia"/>
                <w:kern w:val="0"/>
                <w:sz w:val="20"/>
                <w:szCs w:val="20"/>
                <w:lang w:eastAsia="zh-CN"/>
              </w:rPr>
              <w:t>焊机，机器人焊接工作站，直缝自动焊机，立式环缝焊机</w:t>
            </w:r>
          </w:p>
        </w:tc>
      </w:tr>
      <w:tr w:rsidR="00A13B55" w:rsidRPr="00A13B55" w:rsidTr="00A13B55">
        <w:trPr>
          <w:trHeight w:val="7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20</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PMingLiU" w:eastAsia="PMingLiU" w:hAnsi="PMingLiU" w:cs="Arial" w:hint="eastAsia"/>
                <w:color w:val="000000"/>
                <w:kern w:val="0"/>
                <w:sz w:val="22"/>
                <w:lang w:eastAsia="zh-CN"/>
              </w:rPr>
              <w:t>玉</w:t>
            </w:r>
            <w:r w:rsidRPr="00A13B55">
              <w:rPr>
                <w:rFonts w:ascii="宋体" w:eastAsia="宋体" w:hAnsi="宋体" w:cs="Arial" w:hint="eastAsia"/>
                <w:color w:val="000000"/>
                <w:kern w:val="0"/>
                <w:sz w:val="22"/>
                <w:lang w:eastAsia="zh-CN"/>
              </w:rPr>
              <w:t>环</w:t>
            </w:r>
            <w:r w:rsidRPr="00A13B55">
              <w:rPr>
                <w:rFonts w:ascii="PMingLiU" w:eastAsia="PMingLiU" w:hAnsi="PMingLiU" w:cs="Arial" w:hint="eastAsia"/>
                <w:color w:val="000000"/>
                <w:kern w:val="0"/>
                <w:sz w:val="22"/>
                <w:lang w:eastAsia="zh-CN"/>
              </w:rPr>
              <w:t>圣弘法</w:t>
            </w:r>
            <w:proofErr w:type="gramEnd"/>
            <w:r w:rsidRPr="00A13B55">
              <w:rPr>
                <w:rFonts w:ascii="宋体" w:eastAsia="宋体" w:hAnsi="宋体" w:cs="Arial" w:hint="eastAsia"/>
                <w:color w:val="000000"/>
                <w:kern w:val="0"/>
                <w:sz w:val="22"/>
                <w:lang w:eastAsia="zh-CN"/>
              </w:rPr>
              <w:t>数</w:t>
            </w:r>
            <w:r w:rsidRPr="00A13B55">
              <w:rPr>
                <w:rFonts w:ascii="PMingLiU" w:eastAsia="PMingLiU" w:hAnsi="PMingLiU" w:cs="Arial" w:hint="eastAsia"/>
                <w:color w:val="000000"/>
                <w:kern w:val="0"/>
                <w:sz w:val="22"/>
                <w:lang w:eastAsia="zh-CN"/>
              </w:rPr>
              <w:t>控雕刻</w:t>
            </w:r>
            <w:r w:rsidRPr="00A13B55">
              <w:rPr>
                <w:rFonts w:ascii="宋体" w:eastAsia="宋体" w:hAnsi="宋体" w:cs="Arial" w:hint="eastAsia"/>
                <w:color w:val="000000"/>
                <w:kern w:val="0"/>
                <w:sz w:val="22"/>
                <w:lang w:eastAsia="zh-CN"/>
              </w:rPr>
              <w:t>设备</w:t>
            </w:r>
            <w:r w:rsidRPr="00A13B55">
              <w:rPr>
                <w:rFonts w:ascii="PMingLiU" w:eastAsia="PMingLiU" w:hAnsi="PMingLiU" w:cs="Arial" w:hint="eastAsia"/>
                <w:color w:val="000000"/>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大型旋转立体雕刻机，多头旋转雕刻机小型1-12头旋转数控雕刻机，主要雕刻人体塑像、佛像、仿古雕刻、家具、</w:t>
            </w:r>
            <w:proofErr w:type="gramStart"/>
            <w:r w:rsidRPr="00A13B55">
              <w:rPr>
                <w:rFonts w:ascii="宋体" w:eastAsia="宋体" w:hAnsi="宋体" w:cs="宋体" w:hint="eastAsia"/>
                <w:kern w:val="0"/>
                <w:sz w:val="20"/>
                <w:szCs w:val="20"/>
                <w:lang w:eastAsia="zh-CN"/>
              </w:rPr>
              <w:t>汉白石</w:t>
            </w:r>
            <w:proofErr w:type="gramEnd"/>
            <w:r w:rsidRPr="00A13B55">
              <w:rPr>
                <w:rFonts w:ascii="宋体" w:eastAsia="宋体" w:hAnsi="宋体" w:cs="宋体" w:hint="eastAsia"/>
                <w:kern w:val="0"/>
                <w:sz w:val="20"/>
                <w:szCs w:val="20"/>
                <w:lang w:eastAsia="zh-CN"/>
              </w:rPr>
              <w:t>、立体雕刻</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lastRenderedPageBreak/>
              <w:t>21</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上海原力</w:t>
            </w:r>
            <w:r w:rsidRPr="00A13B55">
              <w:rPr>
                <w:rFonts w:ascii="宋体" w:eastAsia="宋体" w:hAnsi="宋体" w:cs="Arial" w:hint="eastAsia"/>
                <w:kern w:val="0"/>
                <w:sz w:val="22"/>
                <w:lang w:eastAsia="zh-CN"/>
              </w:rPr>
              <w:t>数</w:t>
            </w:r>
            <w:r w:rsidRPr="00A13B55">
              <w:rPr>
                <w:rFonts w:ascii="PMingLiU" w:eastAsia="PMingLiU" w:hAnsi="PMingLiU" w:cs="Arial" w:hint="eastAsia"/>
                <w:kern w:val="0"/>
                <w:sz w:val="22"/>
                <w:lang w:eastAsia="zh-CN"/>
              </w:rPr>
              <w:t>控机</w:t>
            </w:r>
            <w:r w:rsidRPr="00A13B55">
              <w:rPr>
                <w:rFonts w:ascii="宋体" w:eastAsia="宋体" w:hAnsi="宋体" w:cs="Arial" w:hint="eastAsia"/>
                <w:kern w:val="0"/>
                <w:sz w:val="22"/>
                <w:lang w:eastAsia="zh-CN"/>
              </w:rPr>
              <w:t>电</w:t>
            </w:r>
            <w:r w:rsidRPr="00A13B55">
              <w:rPr>
                <w:rFonts w:ascii="PMingLiU" w:eastAsia="PMingLiU" w:hAnsi="PMingLiU" w:cs="Arial" w:hint="eastAsia"/>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浮雕雕刻机，广告雕刻机，激光雕刻切割机，数控等离子切割机，金属数控雕</w:t>
            </w:r>
            <w:proofErr w:type="gramStart"/>
            <w:r w:rsidRPr="00A13B55">
              <w:rPr>
                <w:rFonts w:ascii="宋体" w:eastAsia="宋体" w:hAnsi="宋体" w:cs="宋体" w:hint="eastAsia"/>
                <w:kern w:val="0"/>
                <w:sz w:val="20"/>
                <w:szCs w:val="20"/>
                <w:lang w:eastAsia="zh-CN"/>
              </w:rPr>
              <w:t>铣</w:t>
            </w:r>
            <w:proofErr w:type="gramEnd"/>
            <w:r w:rsidRPr="00A13B55">
              <w:rPr>
                <w:rFonts w:ascii="宋体" w:eastAsia="宋体" w:hAnsi="宋体" w:cs="宋体" w:hint="eastAsia"/>
                <w:kern w:val="0"/>
                <w:sz w:val="20"/>
                <w:szCs w:val="20"/>
                <w:lang w:eastAsia="zh-CN"/>
              </w:rPr>
              <w:t>机等</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22</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成都鑫威隆机电设备有限公司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proofErr w:type="gramStart"/>
            <w:r w:rsidRPr="00A13B55">
              <w:rPr>
                <w:rFonts w:ascii="宋体" w:eastAsia="宋体" w:hAnsi="宋体" w:cs="宋体" w:hint="eastAsia"/>
                <w:kern w:val="0"/>
                <w:sz w:val="20"/>
                <w:szCs w:val="20"/>
                <w:lang w:eastAsia="zh-CN"/>
              </w:rPr>
              <w:t>无尘干砂打磨</w:t>
            </w:r>
            <w:proofErr w:type="gramEnd"/>
            <w:r w:rsidRPr="00A13B55">
              <w:rPr>
                <w:rFonts w:ascii="宋体" w:eastAsia="宋体" w:hAnsi="宋体" w:cs="宋体" w:hint="eastAsia"/>
                <w:kern w:val="0"/>
                <w:sz w:val="20"/>
                <w:szCs w:val="20"/>
                <w:lang w:eastAsia="zh-CN"/>
              </w:rPr>
              <w:t>台，家具喷</w:t>
            </w:r>
            <w:r w:rsidRPr="00A13B55">
              <w:rPr>
                <w:rFonts w:ascii="Arial" w:eastAsia="宋体" w:hAnsi="Arial" w:cs="Arial"/>
                <w:kern w:val="0"/>
                <w:sz w:val="20"/>
                <w:szCs w:val="20"/>
                <w:lang w:eastAsia="zh-CN"/>
              </w:rPr>
              <w:t>/</w:t>
            </w:r>
            <w:r w:rsidRPr="00A13B55">
              <w:rPr>
                <w:rFonts w:ascii="宋体" w:eastAsia="宋体" w:hAnsi="宋体" w:cs="宋体" w:hint="eastAsia"/>
                <w:kern w:val="0"/>
                <w:sz w:val="20"/>
                <w:szCs w:val="20"/>
                <w:lang w:eastAsia="zh-CN"/>
              </w:rPr>
              <w:t>烤漆房及生产线</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23</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高密鼎盛机械科技有限公司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数控木工车床，木工四轴仿形铣床，数控控制系统</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24</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宋体" w:eastAsia="宋体" w:hAnsi="宋体" w:cs="Arial" w:hint="eastAsia"/>
                <w:color w:val="000000"/>
                <w:kern w:val="0"/>
                <w:sz w:val="22"/>
                <w:lang w:eastAsia="zh-CN"/>
              </w:rPr>
              <w:t>临</w:t>
            </w:r>
            <w:r w:rsidRPr="00A13B55">
              <w:rPr>
                <w:rFonts w:ascii="PMingLiU" w:eastAsia="PMingLiU" w:hAnsi="PMingLiU" w:cs="Arial" w:hint="eastAsia"/>
                <w:color w:val="000000"/>
                <w:kern w:val="0"/>
                <w:sz w:val="22"/>
                <w:lang w:eastAsia="zh-CN"/>
              </w:rPr>
              <w:t>海市</w:t>
            </w:r>
            <w:r w:rsidRPr="00A13B55">
              <w:rPr>
                <w:rFonts w:ascii="宋体" w:eastAsia="宋体" w:hAnsi="宋体" w:cs="Arial" w:hint="eastAsia"/>
                <w:color w:val="000000"/>
                <w:kern w:val="0"/>
                <w:sz w:val="22"/>
                <w:lang w:eastAsia="zh-CN"/>
              </w:rPr>
              <w:t>华</w:t>
            </w:r>
            <w:r w:rsidRPr="00A13B55">
              <w:rPr>
                <w:rFonts w:ascii="PMingLiU" w:eastAsia="PMingLiU" w:hAnsi="PMingLiU" w:cs="Arial" w:hint="eastAsia"/>
                <w:color w:val="000000"/>
                <w:kern w:val="0"/>
                <w:sz w:val="22"/>
                <w:lang w:eastAsia="zh-CN"/>
              </w:rPr>
              <w:t>洲机械</w:t>
            </w:r>
            <w:proofErr w:type="gramEnd"/>
            <w:r w:rsidRPr="00A13B55">
              <w:rPr>
                <w:rFonts w:ascii="PMingLiU" w:eastAsia="PMingLiU" w:hAnsi="PMingLiU" w:cs="Arial" w:hint="eastAsia"/>
                <w:color w:val="000000"/>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自动多片</w:t>
            </w:r>
            <w:proofErr w:type="gramStart"/>
            <w:r w:rsidRPr="00A13B55">
              <w:rPr>
                <w:rFonts w:ascii="宋体" w:eastAsia="宋体" w:hAnsi="宋体" w:cs="宋体" w:hint="eastAsia"/>
                <w:kern w:val="0"/>
                <w:sz w:val="20"/>
                <w:szCs w:val="20"/>
                <w:lang w:eastAsia="zh-CN"/>
              </w:rPr>
              <w:t>纵</w:t>
            </w:r>
            <w:proofErr w:type="gramEnd"/>
            <w:r w:rsidRPr="00A13B55">
              <w:rPr>
                <w:rFonts w:ascii="宋体" w:eastAsia="宋体" w:hAnsi="宋体" w:cs="宋体" w:hint="eastAsia"/>
                <w:kern w:val="0"/>
                <w:sz w:val="20"/>
                <w:szCs w:val="20"/>
                <w:lang w:eastAsia="zh-CN"/>
              </w:rPr>
              <w:t>锯机，圆木截断锯，上下多片锯，卧式圆木多片锯，修边机，纵锯机</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25</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浙江浪潮精密机械有限公司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木工铣刀、成型刀等木工刀具</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26</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青岛松泰伟业机械制造有限公司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砂光机系列：人造大理石水砂、干砂，塑料板、不锈钢、铝板砂光机</w:t>
            </w:r>
          </w:p>
        </w:tc>
      </w:tr>
      <w:tr w:rsidR="00A13B55" w:rsidRPr="00A13B55" w:rsidTr="00A13B55">
        <w:trPr>
          <w:trHeight w:val="7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27</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佛山市顺德区正昌刀具有限公司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木工刀具，广东刀具,木工刀具,刀头,钻头,木工钻头,磨具,锯片,木工刀头,刀具</w:t>
            </w:r>
            <w:proofErr w:type="gramStart"/>
            <w:r w:rsidRPr="00A13B55">
              <w:rPr>
                <w:rFonts w:ascii="宋体" w:eastAsia="宋体" w:hAnsi="宋体" w:cs="宋体" w:hint="eastAsia"/>
                <w:kern w:val="0"/>
                <w:sz w:val="20"/>
                <w:szCs w:val="20"/>
                <w:lang w:eastAsia="zh-CN"/>
              </w:rPr>
              <w:t>制造网</w:t>
            </w:r>
            <w:proofErr w:type="gramEnd"/>
            <w:r w:rsidRPr="00A13B55">
              <w:rPr>
                <w:rFonts w:ascii="宋体" w:eastAsia="宋体" w:hAnsi="宋体" w:cs="宋体" w:hint="eastAsia"/>
                <w:kern w:val="0"/>
                <w:sz w:val="20"/>
                <w:szCs w:val="20"/>
                <w:lang w:eastAsia="zh-CN"/>
              </w:rPr>
              <w:t>,木工工具,雕刻刀具,</w:t>
            </w:r>
            <w:proofErr w:type="gramStart"/>
            <w:r w:rsidRPr="00A13B55">
              <w:rPr>
                <w:rFonts w:ascii="宋体" w:eastAsia="宋体" w:hAnsi="宋体" w:cs="宋体" w:hint="eastAsia"/>
                <w:kern w:val="0"/>
                <w:sz w:val="20"/>
                <w:szCs w:val="20"/>
                <w:lang w:eastAsia="zh-CN"/>
              </w:rPr>
              <w:t>刀具网</w:t>
            </w:r>
            <w:proofErr w:type="gramEnd"/>
            <w:r w:rsidRPr="00A13B55">
              <w:rPr>
                <w:rFonts w:ascii="宋体" w:eastAsia="宋体" w:hAnsi="宋体" w:cs="宋体" w:hint="eastAsia"/>
                <w:kern w:val="0"/>
                <w:sz w:val="20"/>
                <w:szCs w:val="20"/>
                <w:lang w:eastAsia="zh-CN"/>
              </w:rPr>
              <w:t>,刀片,数控刀具</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28</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沈</w:t>
            </w:r>
            <w:r w:rsidRPr="00A13B55">
              <w:rPr>
                <w:rFonts w:ascii="宋体" w:eastAsia="宋体" w:hAnsi="宋体" w:cs="Arial" w:hint="eastAsia"/>
                <w:kern w:val="0"/>
                <w:sz w:val="22"/>
                <w:lang w:eastAsia="zh-CN"/>
              </w:rPr>
              <w:t>阳宝</w:t>
            </w:r>
            <w:r w:rsidRPr="00A13B55">
              <w:rPr>
                <w:rFonts w:ascii="PMingLiU" w:eastAsia="PMingLiU" w:hAnsi="PMingLiU" w:cs="Arial" w:hint="eastAsia"/>
                <w:kern w:val="0"/>
                <w:sz w:val="22"/>
                <w:lang w:eastAsia="zh-CN"/>
              </w:rPr>
              <w:t>山木工</w:t>
            </w:r>
            <w:r w:rsidRPr="00A13B55">
              <w:rPr>
                <w:rFonts w:ascii="宋体" w:eastAsia="宋体" w:hAnsi="宋体" w:cs="Arial" w:hint="eastAsia"/>
                <w:kern w:val="0"/>
                <w:sz w:val="22"/>
                <w:lang w:eastAsia="zh-CN"/>
              </w:rPr>
              <w:t>设备</w:t>
            </w:r>
            <w:r w:rsidRPr="00A13B55">
              <w:rPr>
                <w:rFonts w:ascii="PMingLiU" w:eastAsia="PMingLiU" w:hAnsi="PMingLiU" w:cs="Arial" w:hint="eastAsia"/>
                <w:kern w:val="0"/>
                <w:sz w:val="22"/>
                <w:lang w:eastAsia="zh-CN"/>
              </w:rPr>
              <w:t>厂</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精密</w:t>
            </w:r>
            <w:proofErr w:type="gramStart"/>
            <w:r w:rsidRPr="00A13B55">
              <w:rPr>
                <w:rFonts w:ascii="宋体" w:eastAsia="宋体" w:hAnsi="宋体" w:cs="宋体" w:hint="eastAsia"/>
                <w:kern w:val="0"/>
                <w:sz w:val="20"/>
                <w:szCs w:val="20"/>
                <w:lang w:eastAsia="zh-CN"/>
              </w:rPr>
              <w:t>裁</w:t>
            </w:r>
            <w:proofErr w:type="gramEnd"/>
            <w:r w:rsidRPr="00A13B55">
              <w:rPr>
                <w:rFonts w:ascii="宋体" w:eastAsia="宋体" w:hAnsi="宋体" w:cs="宋体" w:hint="eastAsia"/>
                <w:kern w:val="0"/>
                <w:sz w:val="20"/>
                <w:szCs w:val="20"/>
                <w:lang w:eastAsia="zh-CN"/>
              </w:rPr>
              <w:t>板锯，封边机，排钻，冷压机，热压机，修边机，吸尘器，往复锯</w:t>
            </w:r>
          </w:p>
        </w:tc>
      </w:tr>
      <w:tr w:rsidR="00A13B55" w:rsidRPr="00A13B55" w:rsidTr="00A13B5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29</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杭州</w:t>
            </w:r>
            <w:r w:rsidRPr="00A13B55">
              <w:rPr>
                <w:rFonts w:ascii="宋体" w:eastAsia="宋体" w:hAnsi="宋体" w:cs="Arial" w:hint="eastAsia"/>
                <w:kern w:val="0"/>
                <w:sz w:val="22"/>
                <w:lang w:eastAsia="zh-CN"/>
              </w:rPr>
              <w:t>钱</w:t>
            </w:r>
            <w:r w:rsidRPr="00A13B55">
              <w:rPr>
                <w:rFonts w:ascii="PMingLiU" w:eastAsia="PMingLiU" w:hAnsi="PMingLiU" w:cs="Arial" w:hint="eastAsia"/>
                <w:kern w:val="0"/>
                <w:sz w:val="22"/>
                <w:lang w:eastAsia="zh-CN"/>
              </w:rPr>
              <w:t>祥工具有限公司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铝盘，曲线刀片，</w:t>
            </w:r>
            <w:proofErr w:type="gramStart"/>
            <w:r w:rsidRPr="00A13B55">
              <w:rPr>
                <w:rFonts w:ascii="宋体" w:eastAsia="宋体" w:hAnsi="宋体" w:cs="宋体" w:hint="eastAsia"/>
                <w:kern w:val="0"/>
                <w:sz w:val="20"/>
                <w:szCs w:val="20"/>
                <w:lang w:eastAsia="zh-CN"/>
              </w:rPr>
              <w:t>盘刀等</w:t>
            </w:r>
            <w:proofErr w:type="gramEnd"/>
            <w:r w:rsidRPr="00A13B55">
              <w:rPr>
                <w:rFonts w:ascii="宋体" w:eastAsia="宋体" w:hAnsi="宋体" w:cs="宋体" w:hint="eastAsia"/>
                <w:kern w:val="0"/>
                <w:sz w:val="20"/>
                <w:szCs w:val="20"/>
                <w:lang w:eastAsia="zh-CN"/>
              </w:rPr>
              <w:t>切削工具</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30</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宋体" w:eastAsia="宋体" w:hAnsi="宋体" w:cs="Arial" w:hint="eastAsia"/>
                <w:kern w:val="0"/>
                <w:sz w:val="22"/>
                <w:lang w:eastAsia="zh-CN"/>
              </w:rPr>
              <w:t>滨</w:t>
            </w:r>
            <w:r w:rsidRPr="00A13B55">
              <w:rPr>
                <w:rFonts w:ascii="PMingLiU" w:eastAsia="PMingLiU" w:hAnsi="PMingLiU" w:cs="Arial" w:hint="eastAsia"/>
                <w:kern w:val="0"/>
                <w:sz w:val="22"/>
                <w:lang w:eastAsia="zh-CN"/>
              </w:rPr>
              <w:t>州虎森</w:t>
            </w:r>
            <w:r w:rsidRPr="00A13B55">
              <w:rPr>
                <w:rFonts w:ascii="宋体" w:eastAsia="宋体" w:hAnsi="宋体" w:cs="Arial" w:hint="eastAsia"/>
                <w:kern w:val="0"/>
                <w:sz w:val="22"/>
                <w:lang w:eastAsia="zh-CN"/>
              </w:rPr>
              <w:t>数</w:t>
            </w:r>
            <w:r w:rsidRPr="00A13B55">
              <w:rPr>
                <w:rFonts w:ascii="PMingLiU" w:eastAsia="PMingLiU" w:hAnsi="PMingLiU" w:cs="Arial" w:hint="eastAsia"/>
                <w:kern w:val="0"/>
                <w:sz w:val="22"/>
                <w:lang w:eastAsia="zh-CN"/>
              </w:rPr>
              <w:t>控</w:t>
            </w:r>
            <w:proofErr w:type="gramEnd"/>
            <w:r w:rsidRPr="00A13B55">
              <w:rPr>
                <w:rFonts w:ascii="宋体" w:eastAsia="宋体" w:hAnsi="宋体" w:cs="Arial" w:hint="eastAsia"/>
                <w:kern w:val="0"/>
                <w:sz w:val="22"/>
                <w:lang w:eastAsia="zh-CN"/>
              </w:rPr>
              <w:t>设备</w:t>
            </w:r>
            <w:r w:rsidRPr="00A13B55">
              <w:rPr>
                <w:rFonts w:ascii="PMingLiU" w:eastAsia="PMingLiU" w:hAnsi="PMingLiU" w:cs="Arial" w:hint="eastAsia"/>
                <w:kern w:val="0"/>
                <w:sz w:val="22"/>
                <w:lang w:eastAsia="zh-CN"/>
              </w:rPr>
              <w:t>科技有限公司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木工雕刻机，抛光机，圆柱雕刻机，等离子切割机，激光雕刻机，多功能数控木工车床</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31</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Arial" w:eastAsia="宋体" w:hAnsi="Arial" w:cs="Arial"/>
                <w:kern w:val="0"/>
                <w:sz w:val="22"/>
                <w:lang w:eastAsia="zh-CN"/>
              </w:rPr>
              <w:t>绍兴华越工具</w:t>
            </w:r>
            <w:proofErr w:type="gramEnd"/>
            <w:r w:rsidRPr="00A13B55">
              <w:rPr>
                <w:rFonts w:ascii="Arial" w:eastAsia="宋体" w:hAnsi="Arial" w:cs="Arial"/>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电动螺丝刀;组合工具;螺丝刀;套装电动工具;注塑加工;工具箱</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32</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Arial" w:eastAsia="宋体" w:hAnsi="Arial" w:cs="Arial"/>
                <w:kern w:val="0"/>
                <w:sz w:val="22"/>
                <w:lang w:eastAsia="zh-CN"/>
              </w:rPr>
              <w:t>东莞市圣进五金</w:t>
            </w:r>
            <w:proofErr w:type="gramEnd"/>
            <w:r w:rsidRPr="00A13B55">
              <w:rPr>
                <w:rFonts w:ascii="Arial" w:eastAsia="宋体" w:hAnsi="Arial" w:cs="Arial"/>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电动砂光机，绝缘板，磨料，气钻，气动砂光机，其他气动工具 其他磨具磨料，其他家具橱柜五金</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33</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金华</w:t>
            </w:r>
            <w:proofErr w:type="gramStart"/>
            <w:r w:rsidRPr="00A13B55">
              <w:rPr>
                <w:rFonts w:ascii="Arial" w:eastAsia="宋体" w:hAnsi="Arial" w:cs="Arial"/>
                <w:kern w:val="0"/>
                <w:sz w:val="22"/>
                <w:lang w:eastAsia="zh-CN"/>
              </w:rPr>
              <w:t>市强宏板式</w:t>
            </w:r>
            <w:proofErr w:type="gramEnd"/>
            <w:r w:rsidRPr="00A13B55">
              <w:rPr>
                <w:rFonts w:ascii="Arial" w:eastAsia="宋体" w:hAnsi="Arial" w:cs="Arial"/>
                <w:kern w:val="0"/>
                <w:sz w:val="22"/>
                <w:lang w:eastAsia="zh-CN"/>
              </w:rPr>
              <w:t>家具机械有限公司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单面压刨系列，重型压刨系列，双面刨木系列，木工</w:t>
            </w:r>
            <w:proofErr w:type="gramStart"/>
            <w:r w:rsidRPr="00A13B55">
              <w:rPr>
                <w:rFonts w:ascii="宋体" w:eastAsia="宋体" w:hAnsi="宋体" w:cs="宋体" w:hint="eastAsia"/>
                <w:kern w:val="0"/>
                <w:sz w:val="20"/>
                <w:szCs w:val="20"/>
                <w:lang w:eastAsia="zh-CN"/>
              </w:rPr>
              <w:t>圆锯机</w:t>
            </w:r>
            <w:proofErr w:type="gramEnd"/>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34</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青岛创铭商贸有限公司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雕刻系列，</w:t>
            </w:r>
            <w:proofErr w:type="gramStart"/>
            <w:r w:rsidRPr="00A13B55">
              <w:rPr>
                <w:rFonts w:ascii="宋体" w:eastAsia="宋体" w:hAnsi="宋体" w:cs="宋体" w:hint="eastAsia"/>
                <w:kern w:val="0"/>
                <w:sz w:val="20"/>
                <w:szCs w:val="20"/>
                <w:lang w:eastAsia="zh-CN"/>
              </w:rPr>
              <w:t>封边系列</w:t>
            </w:r>
            <w:proofErr w:type="gramEnd"/>
            <w:r w:rsidRPr="00A13B55">
              <w:rPr>
                <w:rFonts w:ascii="宋体" w:eastAsia="宋体" w:hAnsi="宋体" w:cs="宋体" w:hint="eastAsia"/>
                <w:kern w:val="0"/>
                <w:sz w:val="20"/>
                <w:szCs w:val="20"/>
                <w:lang w:eastAsia="zh-CN"/>
              </w:rPr>
              <w:t>，木工钻床，砂光系列，涂胶系列，磨刀系列，镂</w:t>
            </w:r>
            <w:proofErr w:type="gramStart"/>
            <w:r w:rsidRPr="00A13B55">
              <w:rPr>
                <w:rFonts w:ascii="宋体" w:eastAsia="宋体" w:hAnsi="宋体" w:cs="宋体" w:hint="eastAsia"/>
                <w:kern w:val="0"/>
                <w:sz w:val="20"/>
                <w:szCs w:val="20"/>
                <w:lang w:eastAsia="zh-CN"/>
              </w:rPr>
              <w:t>铣</w:t>
            </w:r>
            <w:proofErr w:type="gramEnd"/>
            <w:r w:rsidRPr="00A13B55">
              <w:rPr>
                <w:rFonts w:ascii="宋体" w:eastAsia="宋体" w:hAnsi="宋体" w:cs="宋体" w:hint="eastAsia"/>
                <w:kern w:val="0"/>
                <w:sz w:val="20"/>
                <w:szCs w:val="20"/>
                <w:lang w:eastAsia="zh-CN"/>
              </w:rPr>
              <w:t>系列</w:t>
            </w:r>
          </w:p>
        </w:tc>
      </w:tr>
      <w:tr w:rsidR="00A13B55" w:rsidRPr="00A13B55" w:rsidTr="00A13B55">
        <w:trPr>
          <w:trHeight w:val="49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35</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沈阳带锯机械有限公司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木工带锯机，包括自动</w:t>
            </w:r>
            <w:r w:rsidRPr="00A13B55">
              <w:rPr>
                <w:rFonts w:ascii="Arial" w:eastAsia="宋体" w:hAnsi="Arial" w:cs="Arial"/>
                <w:kern w:val="0"/>
                <w:sz w:val="20"/>
                <w:szCs w:val="20"/>
                <w:lang w:eastAsia="zh-CN"/>
              </w:rPr>
              <w:t>/</w:t>
            </w:r>
            <w:r w:rsidRPr="00A13B55">
              <w:rPr>
                <w:rFonts w:ascii="宋体" w:eastAsia="宋体" w:hAnsi="宋体" w:cs="宋体" w:hint="eastAsia"/>
                <w:kern w:val="0"/>
                <w:sz w:val="20"/>
                <w:szCs w:val="20"/>
                <w:lang w:eastAsia="zh-CN"/>
              </w:rPr>
              <w:t>半自动跑车带锯机，普通木工带锯机，细木工带锯机</w:t>
            </w:r>
          </w:p>
        </w:tc>
      </w:tr>
      <w:tr w:rsidR="00A13B55" w:rsidRPr="00A13B55" w:rsidTr="00A13B55">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36</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廊坊</w:t>
            </w:r>
            <w:proofErr w:type="gramStart"/>
            <w:r w:rsidRPr="00A13B55">
              <w:rPr>
                <w:rFonts w:ascii="PMingLiU" w:eastAsia="PMingLiU" w:hAnsi="PMingLiU" w:cs="Arial" w:hint="eastAsia"/>
                <w:kern w:val="0"/>
                <w:sz w:val="22"/>
                <w:lang w:eastAsia="zh-CN"/>
              </w:rPr>
              <w:t>市英冠机电</w:t>
            </w:r>
            <w:proofErr w:type="gramEnd"/>
            <w:r w:rsidRPr="00A13B55">
              <w:rPr>
                <w:rFonts w:ascii="PMingLiU" w:eastAsia="PMingLiU" w:hAnsi="PMingLiU" w:cs="Arial" w:hint="eastAsia"/>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圆锯片检测设备</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37</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PMingLiU" w:eastAsia="PMingLiU" w:hAnsi="PMingLiU" w:cs="Arial" w:hint="eastAsia"/>
                <w:kern w:val="0"/>
                <w:sz w:val="22"/>
                <w:lang w:eastAsia="zh-CN"/>
              </w:rPr>
              <w:t>宁波协顺机电</w:t>
            </w:r>
            <w:proofErr w:type="gramEnd"/>
            <w:r w:rsidRPr="00A13B55">
              <w:rPr>
                <w:rFonts w:ascii="PMingLiU" w:eastAsia="PMingLiU" w:hAnsi="PMingLiU" w:cs="Arial" w:hint="eastAsia"/>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链条修复机，单刀接合机，数控接合机，复合刨床，双刀</w:t>
            </w:r>
            <w:proofErr w:type="gramStart"/>
            <w:r w:rsidRPr="00A13B55">
              <w:rPr>
                <w:rFonts w:ascii="宋体" w:eastAsia="宋体" w:hAnsi="宋体" w:cs="宋体" w:hint="eastAsia"/>
                <w:kern w:val="0"/>
                <w:sz w:val="20"/>
                <w:szCs w:val="20"/>
                <w:lang w:eastAsia="zh-CN"/>
              </w:rPr>
              <w:t>修角机</w:t>
            </w:r>
            <w:proofErr w:type="gramEnd"/>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38</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PMingLiU" w:eastAsia="PMingLiU" w:hAnsi="PMingLiU" w:cs="Arial" w:hint="eastAsia"/>
                <w:kern w:val="0"/>
                <w:sz w:val="22"/>
                <w:lang w:eastAsia="zh-CN"/>
              </w:rPr>
              <w:t>黑</w:t>
            </w:r>
            <w:r w:rsidRPr="00A13B55">
              <w:rPr>
                <w:rFonts w:ascii="宋体" w:eastAsia="宋体" w:hAnsi="宋体" w:cs="Arial" w:hint="eastAsia"/>
                <w:kern w:val="0"/>
                <w:sz w:val="22"/>
                <w:lang w:eastAsia="zh-CN"/>
              </w:rPr>
              <w:t>龙</w:t>
            </w:r>
            <w:r w:rsidRPr="00A13B55">
              <w:rPr>
                <w:rFonts w:ascii="PMingLiU" w:eastAsia="PMingLiU" w:hAnsi="PMingLiU" w:cs="Arial" w:hint="eastAsia"/>
                <w:kern w:val="0"/>
                <w:sz w:val="22"/>
                <w:lang w:eastAsia="zh-CN"/>
              </w:rPr>
              <w:t>江林科机械有限公司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单杆圆棒机，木片链接机，</w:t>
            </w:r>
            <w:proofErr w:type="gramStart"/>
            <w:r w:rsidRPr="00A13B55">
              <w:rPr>
                <w:rFonts w:ascii="宋体" w:eastAsia="宋体" w:hAnsi="宋体" w:cs="宋体" w:hint="eastAsia"/>
                <w:kern w:val="0"/>
                <w:sz w:val="20"/>
                <w:szCs w:val="20"/>
                <w:lang w:eastAsia="zh-CN"/>
              </w:rPr>
              <w:t>又段旋切机</w:t>
            </w:r>
            <w:proofErr w:type="gramEnd"/>
            <w:r w:rsidRPr="00A13B55">
              <w:rPr>
                <w:rFonts w:ascii="宋体" w:eastAsia="宋体" w:hAnsi="宋体" w:cs="宋体" w:hint="eastAsia"/>
                <w:kern w:val="0"/>
                <w:sz w:val="20"/>
                <w:szCs w:val="20"/>
                <w:lang w:eastAsia="zh-CN"/>
              </w:rPr>
              <w:t>，切板机，多片锯，圆棒磨尖机，砂光机</w:t>
            </w:r>
          </w:p>
        </w:tc>
      </w:tr>
      <w:tr w:rsidR="00A13B55" w:rsidRPr="00A13B55" w:rsidTr="00A13B55">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39</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proofErr w:type="gramStart"/>
            <w:r w:rsidRPr="00A13B55">
              <w:rPr>
                <w:rFonts w:ascii="Arial" w:eastAsia="宋体" w:hAnsi="Arial" w:cs="Arial"/>
                <w:kern w:val="0"/>
                <w:sz w:val="22"/>
                <w:lang w:eastAsia="zh-CN"/>
              </w:rPr>
              <w:t>杭州锐斯刀具</w:t>
            </w:r>
            <w:proofErr w:type="gramEnd"/>
            <w:r w:rsidRPr="00A13B55">
              <w:rPr>
                <w:rFonts w:ascii="Arial" w:eastAsia="宋体" w:hAnsi="Arial" w:cs="Arial"/>
                <w:kern w:val="0"/>
                <w:sz w:val="22"/>
                <w:lang w:eastAsia="zh-CN"/>
              </w:rPr>
              <w:t>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全自动焊齿机、全自动数控前后角磨齿机、全自动数控侧磨机、全自动开齿机、全自动抛光机</w:t>
            </w:r>
            <w:proofErr w:type="gramStart"/>
            <w:r w:rsidRPr="00A13B55">
              <w:rPr>
                <w:rFonts w:ascii="宋体" w:eastAsia="宋体" w:hAnsi="宋体" w:cs="宋体" w:hint="eastAsia"/>
                <w:kern w:val="0"/>
                <w:sz w:val="20"/>
                <w:szCs w:val="20"/>
                <w:lang w:eastAsia="zh-CN"/>
              </w:rPr>
              <w:t>等锯业设备</w:t>
            </w:r>
            <w:proofErr w:type="gramEnd"/>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40</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东莞市虎门思卓标牌厂</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专业生产工艺品、家具标牌等</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41</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浙江禾川科技股份有限公司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变频器，编程电缆，触摸屏</w:t>
            </w:r>
          </w:p>
        </w:tc>
      </w:tr>
      <w:tr w:rsidR="00A13B55" w:rsidRPr="00A13B55" w:rsidTr="00A13B55">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42</w:t>
            </w:r>
          </w:p>
        </w:tc>
        <w:tc>
          <w:tcPr>
            <w:tcW w:w="406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jc w:val="center"/>
              <w:rPr>
                <w:rFonts w:ascii="Arial" w:eastAsia="宋体" w:hAnsi="Arial" w:cs="Arial"/>
                <w:kern w:val="0"/>
                <w:sz w:val="22"/>
                <w:lang w:eastAsia="zh-CN"/>
              </w:rPr>
            </w:pPr>
            <w:r w:rsidRPr="00A13B55">
              <w:rPr>
                <w:rFonts w:ascii="Arial" w:eastAsia="宋体" w:hAnsi="Arial" w:cs="Arial"/>
                <w:kern w:val="0"/>
                <w:sz w:val="22"/>
                <w:lang w:eastAsia="zh-CN"/>
              </w:rPr>
              <w:t>青岛西特机械有限公司</w:t>
            </w:r>
          </w:p>
        </w:tc>
        <w:tc>
          <w:tcPr>
            <w:tcW w:w="5320" w:type="dxa"/>
            <w:tcBorders>
              <w:top w:val="nil"/>
              <w:left w:val="nil"/>
              <w:bottom w:val="single" w:sz="4" w:space="0" w:color="auto"/>
              <w:right w:val="single" w:sz="4" w:space="0" w:color="auto"/>
            </w:tcBorders>
            <w:shd w:val="clear" w:color="auto" w:fill="auto"/>
            <w:vAlign w:val="center"/>
            <w:hideMark/>
          </w:tcPr>
          <w:p w:rsidR="00A13B55" w:rsidRPr="00A13B55" w:rsidRDefault="00A13B55" w:rsidP="00A13B55">
            <w:pPr>
              <w:widowControl/>
              <w:rPr>
                <w:rFonts w:ascii="宋体" w:eastAsia="宋体" w:hAnsi="宋体" w:cs="宋体"/>
                <w:kern w:val="0"/>
                <w:sz w:val="20"/>
                <w:szCs w:val="20"/>
                <w:lang w:eastAsia="zh-CN"/>
              </w:rPr>
            </w:pPr>
            <w:r w:rsidRPr="00A13B55">
              <w:rPr>
                <w:rFonts w:ascii="宋体" w:eastAsia="宋体" w:hAnsi="宋体" w:cs="宋体" w:hint="eastAsia"/>
                <w:kern w:val="0"/>
                <w:sz w:val="20"/>
                <w:szCs w:val="20"/>
                <w:lang w:eastAsia="zh-CN"/>
              </w:rPr>
              <w:t>木工刀具，金属加工刀具，精密机械零部件加工</w:t>
            </w:r>
          </w:p>
        </w:tc>
      </w:tr>
    </w:tbl>
    <w:p w:rsidR="00A13B55" w:rsidRPr="00A13B55" w:rsidRDefault="00A13B55" w:rsidP="00360B2B">
      <w:pPr>
        <w:widowControl/>
        <w:spacing w:line="320" w:lineRule="exact"/>
        <w:outlineLvl w:val="1"/>
        <w:rPr>
          <w:rFonts w:ascii="Arial" w:eastAsia="宋体" w:hAnsi="Arial" w:cs="Arial"/>
          <w:b/>
          <w:sz w:val="20"/>
          <w:szCs w:val="20"/>
          <w:lang w:eastAsia="zh-CN"/>
        </w:rPr>
      </w:pPr>
    </w:p>
    <w:sectPr w:rsidR="00A13B55" w:rsidRPr="00A13B55" w:rsidSect="00002516">
      <w:pgSz w:w="11906" w:h="16838"/>
      <w:pgMar w:top="851" w:right="849" w:bottom="426" w:left="709"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华康黑体W5">
    <w:panose1 w:val="020B0509000000000000"/>
    <w:charset w:val="86"/>
    <w:family w:val="modern"/>
    <w:pitch w:val="fixed"/>
    <w:sig w:usb0="00000001" w:usb1="080F0000" w:usb2="00000012"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FF2"/>
    <w:rsid w:val="00002516"/>
    <w:rsid w:val="000053EE"/>
    <w:rsid w:val="00005BF3"/>
    <w:rsid w:val="00023020"/>
    <w:rsid w:val="000312F1"/>
    <w:rsid w:val="00081368"/>
    <w:rsid w:val="000F2D6E"/>
    <w:rsid w:val="000F6E13"/>
    <w:rsid w:val="001625E4"/>
    <w:rsid w:val="00252B35"/>
    <w:rsid w:val="002A577C"/>
    <w:rsid w:val="002F4234"/>
    <w:rsid w:val="00336479"/>
    <w:rsid w:val="00353D6C"/>
    <w:rsid w:val="00360B2B"/>
    <w:rsid w:val="00453410"/>
    <w:rsid w:val="00597223"/>
    <w:rsid w:val="005B3FF2"/>
    <w:rsid w:val="005C435C"/>
    <w:rsid w:val="005C4820"/>
    <w:rsid w:val="006941BC"/>
    <w:rsid w:val="006B7C31"/>
    <w:rsid w:val="007156B8"/>
    <w:rsid w:val="00981615"/>
    <w:rsid w:val="00A13B55"/>
    <w:rsid w:val="00A873AD"/>
    <w:rsid w:val="00B54878"/>
    <w:rsid w:val="00C62BFA"/>
    <w:rsid w:val="00D51B55"/>
    <w:rsid w:val="00E74439"/>
    <w:rsid w:val="00FC2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B2B"/>
    <w:pPr>
      <w:widowControl w:val="0"/>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81368"/>
    <w:rPr>
      <w:sz w:val="18"/>
      <w:szCs w:val="18"/>
    </w:rPr>
  </w:style>
  <w:style w:type="character" w:customStyle="1" w:styleId="Char">
    <w:name w:val="批注框文本 Char"/>
    <w:basedOn w:val="a0"/>
    <w:link w:val="a3"/>
    <w:uiPriority w:val="99"/>
    <w:semiHidden/>
    <w:rsid w:val="00081368"/>
    <w:rPr>
      <w:sz w:val="18"/>
      <w:szCs w:val="1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B2B"/>
    <w:pPr>
      <w:widowControl w:val="0"/>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81368"/>
    <w:rPr>
      <w:sz w:val="18"/>
      <w:szCs w:val="18"/>
    </w:rPr>
  </w:style>
  <w:style w:type="character" w:customStyle="1" w:styleId="Char">
    <w:name w:val="批注框文本 Char"/>
    <w:basedOn w:val="a0"/>
    <w:link w:val="a3"/>
    <w:uiPriority w:val="99"/>
    <w:semiHidden/>
    <w:rsid w:val="00081368"/>
    <w:rPr>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9293">
      <w:bodyDiv w:val="1"/>
      <w:marLeft w:val="0"/>
      <w:marRight w:val="0"/>
      <w:marTop w:val="0"/>
      <w:marBottom w:val="0"/>
      <w:divBdr>
        <w:top w:val="none" w:sz="0" w:space="0" w:color="auto"/>
        <w:left w:val="none" w:sz="0" w:space="0" w:color="auto"/>
        <w:bottom w:val="none" w:sz="0" w:space="0" w:color="auto"/>
        <w:right w:val="none" w:sz="0" w:space="0" w:color="auto"/>
      </w:divBdr>
    </w:div>
    <w:div w:id="199825339">
      <w:bodyDiv w:val="1"/>
      <w:marLeft w:val="0"/>
      <w:marRight w:val="0"/>
      <w:marTop w:val="0"/>
      <w:marBottom w:val="0"/>
      <w:divBdr>
        <w:top w:val="none" w:sz="0" w:space="0" w:color="auto"/>
        <w:left w:val="none" w:sz="0" w:space="0" w:color="auto"/>
        <w:bottom w:val="none" w:sz="0" w:space="0" w:color="auto"/>
        <w:right w:val="none" w:sz="0" w:space="0" w:color="auto"/>
      </w:divBdr>
    </w:div>
    <w:div w:id="328405159">
      <w:bodyDiv w:val="1"/>
      <w:marLeft w:val="0"/>
      <w:marRight w:val="0"/>
      <w:marTop w:val="0"/>
      <w:marBottom w:val="0"/>
      <w:divBdr>
        <w:top w:val="none" w:sz="0" w:space="0" w:color="auto"/>
        <w:left w:val="none" w:sz="0" w:space="0" w:color="auto"/>
        <w:bottom w:val="none" w:sz="0" w:space="0" w:color="auto"/>
        <w:right w:val="none" w:sz="0" w:space="0" w:color="auto"/>
      </w:divBdr>
    </w:div>
    <w:div w:id="719793101">
      <w:bodyDiv w:val="1"/>
      <w:marLeft w:val="0"/>
      <w:marRight w:val="0"/>
      <w:marTop w:val="0"/>
      <w:marBottom w:val="0"/>
      <w:divBdr>
        <w:top w:val="none" w:sz="0" w:space="0" w:color="auto"/>
        <w:left w:val="none" w:sz="0" w:space="0" w:color="auto"/>
        <w:bottom w:val="none" w:sz="0" w:space="0" w:color="auto"/>
        <w:right w:val="none" w:sz="0" w:space="0" w:color="auto"/>
      </w:divBdr>
    </w:div>
    <w:div w:id="833448016">
      <w:bodyDiv w:val="1"/>
      <w:marLeft w:val="0"/>
      <w:marRight w:val="0"/>
      <w:marTop w:val="0"/>
      <w:marBottom w:val="0"/>
      <w:divBdr>
        <w:top w:val="none" w:sz="0" w:space="0" w:color="auto"/>
        <w:left w:val="none" w:sz="0" w:space="0" w:color="auto"/>
        <w:bottom w:val="none" w:sz="0" w:space="0" w:color="auto"/>
        <w:right w:val="none" w:sz="0" w:space="0" w:color="auto"/>
      </w:divBdr>
    </w:div>
    <w:div w:id="850722825">
      <w:bodyDiv w:val="1"/>
      <w:marLeft w:val="0"/>
      <w:marRight w:val="0"/>
      <w:marTop w:val="0"/>
      <w:marBottom w:val="0"/>
      <w:divBdr>
        <w:top w:val="none" w:sz="0" w:space="0" w:color="auto"/>
        <w:left w:val="none" w:sz="0" w:space="0" w:color="auto"/>
        <w:bottom w:val="none" w:sz="0" w:space="0" w:color="auto"/>
        <w:right w:val="none" w:sz="0" w:space="0" w:color="auto"/>
      </w:divBdr>
    </w:div>
    <w:div w:id="865752643">
      <w:bodyDiv w:val="1"/>
      <w:marLeft w:val="0"/>
      <w:marRight w:val="0"/>
      <w:marTop w:val="0"/>
      <w:marBottom w:val="0"/>
      <w:divBdr>
        <w:top w:val="none" w:sz="0" w:space="0" w:color="auto"/>
        <w:left w:val="none" w:sz="0" w:space="0" w:color="auto"/>
        <w:bottom w:val="none" w:sz="0" w:space="0" w:color="auto"/>
        <w:right w:val="none" w:sz="0" w:space="0" w:color="auto"/>
      </w:divBdr>
    </w:div>
    <w:div w:id="880098059">
      <w:bodyDiv w:val="1"/>
      <w:marLeft w:val="0"/>
      <w:marRight w:val="0"/>
      <w:marTop w:val="0"/>
      <w:marBottom w:val="0"/>
      <w:divBdr>
        <w:top w:val="none" w:sz="0" w:space="0" w:color="auto"/>
        <w:left w:val="none" w:sz="0" w:space="0" w:color="auto"/>
        <w:bottom w:val="none" w:sz="0" w:space="0" w:color="auto"/>
        <w:right w:val="none" w:sz="0" w:space="0" w:color="auto"/>
      </w:divBdr>
    </w:div>
    <w:div w:id="973293501">
      <w:bodyDiv w:val="1"/>
      <w:marLeft w:val="0"/>
      <w:marRight w:val="0"/>
      <w:marTop w:val="0"/>
      <w:marBottom w:val="0"/>
      <w:divBdr>
        <w:top w:val="none" w:sz="0" w:space="0" w:color="auto"/>
        <w:left w:val="none" w:sz="0" w:space="0" w:color="auto"/>
        <w:bottom w:val="none" w:sz="0" w:space="0" w:color="auto"/>
        <w:right w:val="none" w:sz="0" w:space="0" w:color="auto"/>
      </w:divBdr>
    </w:div>
    <w:div w:id="998196903">
      <w:bodyDiv w:val="1"/>
      <w:marLeft w:val="0"/>
      <w:marRight w:val="0"/>
      <w:marTop w:val="0"/>
      <w:marBottom w:val="0"/>
      <w:divBdr>
        <w:top w:val="none" w:sz="0" w:space="0" w:color="auto"/>
        <w:left w:val="none" w:sz="0" w:space="0" w:color="auto"/>
        <w:bottom w:val="none" w:sz="0" w:space="0" w:color="auto"/>
        <w:right w:val="none" w:sz="0" w:space="0" w:color="auto"/>
      </w:divBdr>
    </w:div>
    <w:div w:id="1009984814">
      <w:bodyDiv w:val="1"/>
      <w:marLeft w:val="0"/>
      <w:marRight w:val="0"/>
      <w:marTop w:val="0"/>
      <w:marBottom w:val="0"/>
      <w:divBdr>
        <w:top w:val="none" w:sz="0" w:space="0" w:color="auto"/>
        <w:left w:val="none" w:sz="0" w:space="0" w:color="auto"/>
        <w:bottom w:val="none" w:sz="0" w:space="0" w:color="auto"/>
        <w:right w:val="none" w:sz="0" w:space="0" w:color="auto"/>
      </w:divBdr>
    </w:div>
    <w:div w:id="1047678535">
      <w:bodyDiv w:val="1"/>
      <w:marLeft w:val="0"/>
      <w:marRight w:val="0"/>
      <w:marTop w:val="0"/>
      <w:marBottom w:val="0"/>
      <w:divBdr>
        <w:top w:val="none" w:sz="0" w:space="0" w:color="auto"/>
        <w:left w:val="none" w:sz="0" w:space="0" w:color="auto"/>
        <w:bottom w:val="none" w:sz="0" w:space="0" w:color="auto"/>
        <w:right w:val="none" w:sz="0" w:space="0" w:color="auto"/>
      </w:divBdr>
    </w:div>
    <w:div w:id="1077019430">
      <w:bodyDiv w:val="1"/>
      <w:marLeft w:val="0"/>
      <w:marRight w:val="0"/>
      <w:marTop w:val="0"/>
      <w:marBottom w:val="0"/>
      <w:divBdr>
        <w:top w:val="none" w:sz="0" w:space="0" w:color="auto"/>
        <w:left w:val="none" w:sz="0" w:space="0" w:color="auto"/>
        <w:bottom w:val="none" w:sz="0" w:space="0" w:color="auto"/>
        <w:right w:val="none" w:sz="0" w:space="0" w:color="auto"/>
      </w:divBdr>
    </w:div>
    <w:div w:id="1276328835">
      <w:bodyDiv w:val="1"/>
      <w:marLeft w:val="0"/>
      <w:marRight w:val="0"/>
      <w:marTop w:val="0"/>
      <w:marBottom w:val="0"/>
      <w:divBdr>
        <w:top w:val="none" w:sz="0" w:space="0" w:color="auto"/>
        <w:left w:val="none" w:sz="0" w:space="0" w:color="auto"/>
        <w:bottom w:val="none" w:sz="0" w:space="0" w:color="auto"/>
        <w:right w:val="none" w:sz="0" w:space="0" w:color="auto"/>
      </w:divBdr>
    </w:div>
    <w:div w:id="1451170128">
      <w:bodyDiv w:val="1"/>
      <w:marLeft w:val="0"/>
      <w:marRight w:val="0"/>
      <w:marTop w:val="0"/>
      <w:marBottom w:val="0"/>
      <w:divBdr>
        <w:top w:val="none" w:sz="0" w:space="0" w:color="auto"/>
        <w:left w:val="none" w:sz="0" w:space="0" w:color="auto"/>
        <w:bottom w:val="none" w:sz="0" w:space="0" w:color="auto"/>
        <w:right w:val="none" w:sz="0" w:space="0" w:color="auto"/>
      </w:divBdr>
    </w:div>
    <w:div w:id="1639646504">
      <w:bodyDiv w:val="1"/>
      <w:marLeft w:val="0"/>
      <w:marRight w:val="0"/>
      <w:marTop w:val="0"/>
      <w:marBottom w:val="0"/>
      <w:divBdr>
        <w:top w:val="none" w:sz="0" w:space="0" w:color="auto"/>
        <w:left w:val="none" w:sz="0" w:space="0" w:color="auto"/>
        <w:bottom w:val="none" w:sz="0" w:space="0" w:color="auto"/>
        <w:right w:val="none" w:sz="0" w:space="0" w:color="auto"/>
      </w:divBdr>
    </w:div>
    <w:div w:id="1715424615">
      <w:bodyDiv w:val="1"/>
      <w:marLeft w:val="0"/>
      <w:marRight w:val="0"/>
      <w:marTop w:val="0"/>
      <w:marBottom w:val="0"/>
      <w:divBdr>
        <w:top w:val="none" w:sz="0" w:space="0" w:color="auto"/>
        <w:left w:val="none" w:sz="0" w:space="0" w:color="auto"/>
        <w:bottom w:val="none" w:sz="0" w:space="0" w:color="auto"/>
        <w:right w:val="none" w:sz="0" w:space="0" w:color="auto"/>
      </w:divBdr>
    </w:div>
    <w:div w:id="1769042630">
      <w:bodyDiv w:val="1"/>
      <w:marLeft w:val="0"/>
      <w:marRight w:val="0"/>
      <w:marTop w:val="0"/>
      <w:marBottom w:val="0"/>
      <w:divBdr>
        <w:top w:val="none" w:sz="0" w:space="0" w:color="auto"/>
        <w:left w:val="none" w:sz="0" w:space="0" w:color="auto"/>
        <w:bottom w:val="none" w:sz="0" w:space="0" w:color="auto"/>
        <w:right w:val="none" w:sz="0" w:space="0" w:color="auto"/>
      </w:divBdr>
    </w:div>
    <w:div w:id="1783458230">
      <w:bodyDiv w:val="1"/>
      <w:marLeft w:val="0"/>
      <w:marRight w:val="0"/>
      <w:marTop w:val="0"/>
      <w:marBottom w:val="0"/>
      <w:divBdr>
        <w:top w:val="none" w:sz="0" w:space="0" w:color="auto"/>
        <w:left w:val="none" w:sz="0" w:space="0" w:color="auto"/>
        <w:bottom w:val="none" w:sz="0" w:space="0" w:color="auto"/>
        <w:right w:val="none" w:sz="0" w:space="0" w:color="auto"/>
      </w:divBdr>
    </w:div>
    <w:div w:id="211617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4</Pages>
  <Words>359</Words>
  <Characters>2048</Characters>
  <Application>Microsoft Office Word</Application>
  <DocSecurity>0</DocSecurity>
  <Lines>17</Lines>
  <Paragraphs>4</Paragraphs>
  <ScaleCrop>false</ScaleCrop>
  <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36</cp:revision>
  <dcterms:created xsi:type="dcterms:W3CDTF">2013-09-18T07:25:00Z</dcterms:created>
  <dcterms:modified xsi:type="dcterms:W3CDTF">2013-09-23T05:29:00Z</dcterms:modified>
</cp:coreProperties>
</file>