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0"/>
        </w:tabs>
        <w:spacing w:after="31" w:afterLines="10" w:line="520" w:lineRule="exact"/>
        <w:rPr>
          <w:rFonts w:hint="eastAsia" w:ascii="仿宋_GB2312" w:eastAsia="仿宋_GB2312"/>
          <w:bCs/>
          <w:sz w:val="32"/>
          <w:szCs w:val="28"/>
        </w:rPr>
      </w:pPr>
      <w:r>
        <w:rPr>
          <w:rFonts w:hint="eastAsia" w:ascii="仿宋_GB2312" w:eastAsia="仿宋_GB2312"/>
          <w:bCs/>
          <w:sz w:val="32"/>
          <w:szCs w:val="28"/>
        </w:rPr>
        <w:t>附件：</w:t>
      </w:r>
    </w:p>
    <w:p>
      <w:pPr>
        <w:tabs>
          <w:tab w:val="left" w:pos="6300"/>
        </w:tabs>
        <w:spacing w:after="31" w:afterLines="10" w:line="520" w:lineRule="exact"/>
        <w:ind w:firstLine="647" w:firstLineChars="147"/>
        <w:rPr>
          <w:rFonts w:hint="eastAsia" w:ascii="方正小标宋简体" w:hAnsi="黑体" w:eastAsia="方正小标宋简体" w:cs="黑体"/>
          <w:sz w:val="44"/>
          <w:szCs w:val="44"/>
        </w:rPr>
      </w:pPr>
    </w:p>
    <w:p>
      <w:pPr>
        <w:tabs>
          <w:tab w:val="left" w:pos="6300"/>
        </w:tabs>
        <w:spacing w:after="31" w:afterLines="10" w:line="520" w:lineRule="exact"/>
        <w:ind w:firstLine="647" w:firstLineChars="147"/>
        <w:rPr>
          <w:rFonts w:hint="eastAsia" w:ascii="方正小标宋简体" w:hAnsi="黑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z w:val="44"/>
          <w:szCs w:val="44"/>
        </w:rPr>
        <w:t>2017年江山市职业技能大赛报名表</w:t>
      </w:r>
      <w:bookmarkEnd w:id="0"/>
    </w:p>
    <w:tbl>
      <w:tblPr>
        <w:tblStyle w:val="5"/>
        <w:tblW w:w="88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542"/>
        <w:gridCol w:w="915"/>
        <w:gridCol w:w="1020"/>
        <w:gridCol w:w="919"/>
        <w:gridCol w:w="746"/>
        <w:gridCol w:w="20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2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5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5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照</w:t>
            </w:r>
          </w:p>
          <w:p>
            <w:pPr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单位电话</w:t>
            </w:r>
          </w:p>
          <w:p>
            <w:pPr>
              <w:spacing w:line="36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和手机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5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技术岗位</w:t>
            </w:r>
          </w:p>
          <w:p>
            <w:pPr>
              <w:spacing w:line="36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（工种）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工种年限</w:t>
            </w:r>
          </w:p>
          <w:p>
            <w:pPr>
              <w:spacing w:line="36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（年）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5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参赛工种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现有技术</w:t>
            </w:r>
          </w:p>
          <w:p>
            <w:pPr>
              <w:spacing w:line="360" w:lineRule="exact"/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等    级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053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6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单位推荐</w:t>
            </w:r>
          </w:p>
          <w:p>
            <w:pPr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7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jc w:val="righ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righ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盖章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6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组 委 会</w:t>
            </w:r>
          </w:p>
          <w:p>
            <w:pPr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审批意见</w:t>
            </w:r>
          </w:p>
        </w:tc>
        <w:tc>
          <w:tcPr>
            <w:tcW w:w="7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jc w:val="righ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right"/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</w:pPr>
          </w:p>
          <w:p>
            <w:pPr>
              <w:jc w:val="right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盖章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162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7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Verdana" w:eastAsia="仿宋_GB2312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83A01"/>
    <w:rsid w:val="54783A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2017-05-04T09:27:00Z</dcterms:created>
  <dc:creator>leader</dc:creator>
  <cp:lastModifiedBy>leader</cp:lastModifiedBy>
  <dcterms:modified xsi:type="dcterms:W3CDTF">2017-05-04T09:28:06Z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